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6A" w:rsidRDefault="0041516A" w:rsidP="0041516A">
      <w:pPr>
        <w:jc w:val="both"/>
        <w:rPr>
          <w:noProof/>
          <w:lang w:eastAsia="en-GB"/>
        </w:rPr>
      </w:pPr>
      <w:r>
        <w:rPr>
          <w:noProof/>
          <w:lang w:eastAsia="en-GB"/>
        </w:rPr>
        <w:t xml:space="preserve">                                              </w:t>
      </w:r>
      <w:r w:rsidR="007104D9">
        <w:rPr>
          <w:noProof/>
          <w:lang w:eastAsia="en-GB"/>
        </w:rPr>
        <w:t xml:space="preserve">        </w:t>
      </w:r>
      <w:r>
        <w:rPr>
          <w:noProof/>
          <w:lang w:eastAsia="en-GB"/>
        </w:rPr>
        <w:t xml:space="preserve">         </w:t>
      </w:r>
      <w:r>
        <w:rPr>
          <w:noProof/>
          <w:lang w:eastAsia="en-GB"/>
        </w:rPr>
        <w:drawing>
          <wp:inline distT="0" distB="0" distL="0" distR="0">
            <wp:extent cx="24288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1219200"/>
                    </a:xfrm>
                    <a:prstGeom prst="rect">
                      <a:avLst/>
                    </a:prstGeom>
                    <a:solidFill>
                      <a:srgbClr val="333399"/>
                    </a:solidFill>
                    <a:ln>
                      <a:noFill/>
                    </a:ln>
                  </pic:spPr>
                </pic:pic>
              </a:graphicData>
            </a:graphic>
          </wp:inline>
        </w:drawing>
      </w:r>
    </w:p>
    <w:p w:rsidR="0041516A" w:rsidRPr="0041516A" w:rsidRDefault="0041516A" w:rsidP="0041516A">
      <w:pPr>
        <w:jc w:val="center"/>
        <w:rPr>
          <w:rFonts w:ascii="Times New Roman" w:hAnsi="Times New Roman" w:cs="Times New Roman"/>
          <w:b/>
          <w:noProof/>
          <w:sz w:val="32"/>
          <w:szCs w:val="32"/>
          <w:lang w:eastAsia="en-GB"/>
        </w:rPr>
      </w:pPr>
      <w:r w:rsidRPr="0041516A">
        <w:rPr>
          <w:rFonts w:ascii="Times New Roman" w:hAnsi="Times New Roman" w:cs="Times New Roman"/>
          <w:b/>
          <w:noProof/>
          <w:sz w:val="32"/>
          <w:szCs w:val="32"/>
          <w:lang w:eastAsia="en-GB"/>
        </w:rPr>
        <w:t>Peel Town Commissioners</w:t>
      </w:r>
    </w:p>
    <w:p w:rsidR="0041516A" w:rsidRPr="0041516A" w:rsidRDefault="0041516A" w:rsidP="0041516A">
      <w:pPr>
        <w:jc w:val="center"/>
        <w:rPr>
          <w:rFonts w:ascii="Times New Roman" w:hAnsi="Times New Roman" w:cs="Times New Roman"/>
          <w:b/>
          <w:noProof/>
          <w:sz w:val="36"/>
          <w:szCs w:val="36"/>
          <w:lang w:eastAsia="en-GB"/>
        </w:rPr>
      </w:pPr>
      <w:r w:rsidRPr="0041516A">
        <w:rPr>
          <w:rFonts w:ascii="Times New Roman" w:hAnsi="Times New Roman" w:cs="Times New Roman"/>
          <w:b/>
          <w:noProof/>
          <w:sz w:val="36"/>
          <w:szCs w:val="36"/>
          <w:lang w:eastAsia="en-GB"/>
        </w:rPr>
        <w:t>NEWSLETTER</w:t>
      </w:r>
    </w:p>
    <w:p w:rsidR="0041516A" w:rsidRPr="0041516A" w:rsidRDefault="00261FDF" w:rsidP="0041516A">
      <w:pPr>
        <w:jc w:val="center"/>
        <w:rPr>
          <w:rFonts w:ascii="Times New Roman" w:hAnsi="Times New Roman" w:cs="Times New Roman"/>
          <w:b/>
          <w:i/>
          <w:noProof/>
          <w:sz w:val="36"/>
          <w:szCs w:val="36"/>
          <w:lang w:eastAsia="en-GB"/>
        </w:rPr>
      </w:pPr>
      <w:r>
        <w:rPr>
          <w:rFonts w:ascii="Times New Roman" w:hAnsi="Times New Roman" w:cs="Times New Roman"/>
          <w:b/>
          <w:i/>
          <w:noProof/>
          <w:sz w:val="36"/>
          <w:szCs w:val="36"/>
          <w:lang w:eastAsia="en-GB"/>
        </w:rPr>
        <w:t>April 2016</w:t>
      </w:r>
    </w:p>
    <w:p w:rsidR="0041516A" w:rsidRPr="0041516A" w:rsidRDefault="009563DD" w:rsidP="0041516A">
      <w:pPr>
        <w:ind w:left="1440" w:firstLine="720"/>
        <w:jc w:val="both"/>
        <w:rPr>
          <w:rFonts w:ascii="Times New Roman" w:hAnsi="Times New Roman" w:cs="Times New Roman"/>
          <w:noProof/>
          <w:sz w:val="28"/>
          <w:szCs w:val="28"/>
          <w:lang w:eastAsia="en-GB"/>
        </w:rPr>
      </w:pPr>
      <w:r>
        <w:rPr>
          <w:rFonts w:ascii="Times New Roman" w:hAnsi="Times New Roman" w:cs="Times New Roman"/>
          <w:noProof/>
          <w:sz w:val="28"/>
          <w:szCs w:val="28"/>
          <w:lang w:eastAsia="en-GB"/>
        </w:rPr>
        <w:t xml:space="preserve">    </w:t>
      </w:r>
      <w:r w:rsidR="0041516A" w:rsidRPr="0041516A">
        <w:rPr>
          <w:rFonts w:ascii="Times New Roman" w:hAnsi="Times New Roman" w:cs="Times New Roman"/>
          <w:noProof/>
          <w:sz w:val="28"/>
          <w:szCs w:val="28"/>
          <w:lang w:eastAsia="en-GB"/>
        </w:rPr>
        <w:t>Chairman:</w:t>
      </w:r>
      <w:r w:rsidR="0041516A" w:rsidRPr="0041516A">
        <w:rPr>
          <w:rFonts w:ascii="Times New Roman" w:hAnsi="Times New Roman" w:cs="Times New Roman"/>
          <w:noProof/>
          <w:sz w:val="28"/>
          <w:szCs w:val="28"/>
          <w:lang w:eastAsia="en-GB"/>
        </w:rPr>
        <w:tab/>
      </w:r>
      <w:r w:rsidR="0041516A" w:rsidRPr="0041516A">
        <w:rPr>
          <w:rFonts w:ascii="Times New Roman" w:hAnsi="Times New Roman" w:cs="Times New Roman"/>
          <w:noProof/>
          <w:sz w:val="28"/>
          <w:szCs w:val="28"/>
          <w:lang w:eastAsia="en-GB"/>
        </w:rPr>
        <w:tab/>
      </w:r>
      <w:r w:rsidR="00261FDF">
        <w:rPr>
          <w:rFonts w:ascii="Times New Roman" w:hAnsi="Times New Roman" w:cs="Times New Roman"/>
          <w:noProof/>
          <w:sz w:val="28"/>
          <w:szCs w:val="28"/>
          <w:lang w:eastAsia="en-GB"/>
        </w:rPr>
        <w:t>Christine Moughtin</w:t>
      </w:r>
    </w:p>
    <w:p w:rsidR="0041516A" w:rsidRPr="0041516A" w:rsidRDefault="009563DD" w:rsidP="0041516A">
      <w:pPr>
        <w:ind w:left="1440" w:firstLine="720"/>
        <w:jc w:val="both"/>
        <w:rPr>
          <w:rFonts w:ascii="Times New Roman" w:hAnsi="Times New Roman" w:cs="Times New Roman"/>
          <w:noProof/>
          <w:sz w:val="28"/>
          <w:szCs w:val="28"/>
          <w:lang w:eastAsia="en-GB"/>
        </w:rPr>
      </w:pPr>
      <w:r>
        <w:rPr>
          <w:rFonts w:ascii="Times New Roman" w:hAnsi="Times New Roman" w:cs="Times New Roman"/>
          <w:noProof/>
          <w:sz w:val="28"/>
          <w:szCs w:val="28"/>
          <w:lang w:eastAsia="en-GB"/>
        </w:rPr>
        <w:t xml:space="preserve">   </w:t>
      </w:r>
      <w:r w:rsidR="0041516A" w:rsidRPr="0041516A">
        <w:rPr>
          <w:rFonts w:ascii="Times New Roman" w:hAnsi="Times New Roman" w:cs="Times New Roman"/>
          <w:noProof/>
          <w:sz w:val="28"/>
          <w:szCs w:val="28"/>
          <w:lang w:eastAsia="en-GB"/>
        </w:rPr>
        <w:t>Town Clerk:</w:t>
      </w:r>
      <w:r w:rsidR="0041516A" w:rsidRPr="0041516A">
        <w:rPr>
          <w:rFonts w:ascii="Times New Roman" w:hAnsi="Times New Roman" w:cs="Times New Roman"/>
          <w:noProof/>
          <w:sz w:val="28"/>
          <w:szCs w:val="28"/>
          <w:lang w:eastAsia="en-GB"/>
        </w:rPr>
        <w:tab/>
      </w:r>
      <w:r w:rsidR="0041516A" w:rsidRPr="0041516A">
        <w:rPr>
          <w:rFonts w:ascii="Times New Roman" w:hAnsi="Times New Roman" w:cs="Times New Roman"/>
          <w:noProof/>
          <w:sz w:val="28"/>
          <w:szCs w:val="28"/>
          <w:lang w:eastAsia="en-GB"/>
        </w:rPr>
        <w:tab/>
      </w:r>
      <w:r w:rsidR="00261FDF">
        <w:rPr>
          <w:rFonts w:ascii="Times New Roman" w:hAnsi="Times New Roman" w:cs="Times New Roman"/>
          <w:noProof/>
          <w:sz w:val="28"/>
          <w:szCs w:val="28"/>
          <w:lang w:eastAsia="en-GB"/>
        </w:rPr>
        <w:t>Derek Sewell</w:t>
      </w:r>
    </w:p>
    <w:p w:rsidR="0041516A" w:rsidRPr="0041516A" w:rsidRDefault="0041516A" w:rsidP="0041516A">
      <w:pPr>
        <w:ind w:left="720"/>
        <w:jc w:val="both"/>
        <w:rPr>
          <w:rFonts w:ascii="Times New Roman" w:hAnsi="Times New Roman" w:cs="Times New Roman"/>
          <w:noProof/>
          <w:sz w:val="28"/>
          <w:szCs w:val="28"/>
          <w:lang w:eastAsia="en-GB"/>
        </w:rPr>
      </w:pPr>
      <w:r w:rsidRPr="0041516A">
        <w:rPr>
          <w:rFonts w:ascii="Times New Roman" w:hAnsi="Times New Roman" w:cs="Times New Roman"/>
          <w:noProof/>
          <w:sz w:val="28"/>
          <w:szCs w:val="28"/>
          <w:lang w:eastAsia="en-GB"/>
        </w:rPr>
        <w:t>Tel: 842341</w:t>
      </w:r>
      <w:r w:rsidRPr="0041516A">
        <w:rPr>
          <w:rFonts w:ascii="Times New Roman" w:hAnsi="Times New Roman" w:cs="Times New Roman"/>
          <w:noProof/>
          <w:sz w:val="28"/>
          <w:szCs w:val="28"/>
          <w:lang w:eastAsia="en-GB"/>
        </w:rPr>
        <w:tab/>
      </w:r>
      <w:r w:rsidRPr="0041516A">
        <w:rPr>
          <w:rFonts w:ascii="Times New Roman" w:hAnsi="Times New Roman" w:cs="Times New Roman"/>
          <w:noProof/>
          <w:sz w:val="28"/>
          <w:szCs w:val="28"/>
          <w:lang w:eastAsia="en-GB"/>
        </w:rPr>
        <w:tab/>
        <w:t>Fax: 844010</w:t>
      </w:r>
      <w:r w:rsidRPr="0041516A">
        <w:rPr>
          <w:rFonts w:ascii="Times New Roman" w:hAnsi="Times New Roman" w:cs="Times New Roman"/>
          <w:noProof/>
          <w:sz w:val="28"/>
          <w:szCs w:val="28"/>
          <w:lang w:eastAsia="en-GB"/>
        </w:rPr>
        <w:tab/>
      </w:r>
      <w:r w:rsidRPr="0041516A">
        <w:rPr>
          <w:rFonts w:ascii="Times New Roman" w:hAnsi="Times New Roman" w:cs="Times New Roman"/>
          <w:noProof/>
          <w:sz w:val="28"/>
          <w:szCs w:val="28"/>
          <w:lang w:eastAsia="en-GB"/>
        </w:rPr>
        <w:tab/>
        <w:t>Website: www.peelonline.net</w:t>
      </w:r>
    </w:p>
    <w:p w:rsidR="00B57586" w:rsidRDefault="0041516A" w:rsidP="0041516A">
      <w:pPr>
        <w:jc w:val="both"/>
        <w:rPr>
          <w:rFonts w:ascii="Times New Roman" w:hAnsi="Times New Roman" w:cs="Times New Roman"/>
          <w:noProof/>
          <w:sz w:val="24"/>
          <w:szCs w:val="24"/>
          <w:lang w:eastAsia="en-GB"/>
        </w:rPr>
      </w:pPr>
      <w:r w:rsidRPr="0041516A">
        <w:rPr>
          <w:rFonts w:ascii="Times New Roman" w:hAnsi="Times New Roman" w:cs="Times New Roman"/>
          <w:noProof/>
          <w:lang w:eastAsia="en-GB"/>
        </w:rPr>
        <w:t xml:space="preserve">           </w:t>
      </w:r>
      <w:r w:rsidRPr="00B85841">
        <w:rPr>
          <w:rFonts w:ascii="Times New Roman" w:hAnsi="Times New Roman" w:cs="Times New Roman"/>
          <w:noProof/>
          <w:sz w:val="24"/>
          <w:szCs w:val="24"/>
          <w:lang w:eastAsia="en-GB"/>
        </w:rPr>
        <w:t xml:space="preserve">Welcome to the </w:t>
      </w:r>
      <w:r w:rsidR="00261FDF">
        <w:rPr>
          <w:rFonts w:ascii="Times New Roman" w:hAnsi="Times New Roman" w:cs="Times New Roman"/>
          <w:noProof/>
          <w:sz w:val="24"/>
          <w:szCs w:val="24"/>
          <w:lang w:eastAsia="en-GB"/>
        </w:rPr>
        <w:t>April</w:t>
      </w:r>
      <w:r w:rsidRPr="00B85841">
        <w:rPr>
          <w:rFonts w:ascii="Times New Roman" w:hAnsi="Times New Roman" w:cs="Times New Roman"/>
          <w:noProof/>
          <w:sz w:val="24"/>
          <w:szCs w:val="24"/>
          <w:lang w:eastAsia="en-GB"/>
        </w:rPr>
        <w:t xml:space="preserve"> Newsletter</w:t>
      </w:r>
    </w:p>
    <w:p w:rsidR="005F43C7" w:rsidRPr="00C83BA0" w:rsidRDefault="005F43C7" w:rsidP="00F26640">
      <w:pPr>
        <w:pStyle w:val="ListParagraph"/>
        <w:ind w:left="644"/>
        <w:rPr>
          <w:rFonts w:ascii="Times New Roman" w:hAnsi="Times New Roman" w:cs="Times New Roman"/>
          <w:b/>
          <w:sz w:val="28"/>
          <w:szCs w:val="28"/>
        </w:rPr>
      </w:pPr>
      <w:r w:rsidRPr="00C83BA0">
        <w:rPr>
          <w:rFonts w:ascii="Times New Roman" w:hAnsi="Times New Roman" w:cs="Times New Roman"/>
          <w:b/>
          <w:sz w:val="28"/>
          <w:szCs w:val="28"/>
        </w:rPr>
        <w:t xml:space="preserve">Peel </w:t>
      </w:r>
      <w:r w:rsidR="00F5512D">
        <w:rPr>
          <w:rFonts w:ascii="Times New Roman" w:hAnsi="Times New Roman" w:cs="Times New Roman"/>
          <w:b/>
          <w:sz w:val="28"/>
          <w:szCs w:val="28"/>
        </w:rPr>
        <w:t>Regeneration</w:t>
      </w:r>
    </w:p>
    <w:p w:rsidR="005F43C7" w:rsidRDefault="005F43C7" w:rsidP="00F26640">
      <w:pPr>
        <w:pStyle w:val="ListParagraph"/>
        <w:ind w:left="644"/>
        <w:jc w:val="both"/>
        <w:rPr>
          <w:rFonts w:ascii="Times New Roman" w:hAnsi="Times New Roman" w:cs="Times New Roman"/>
          <w:sz w:val="24"/>
          <w:szCs w:val="24"/>
        </w:rPr>
      </w:pPr>
      <w:r w:rsidRPr="00F26640">
        <w:rPr>
          <w:rFonts w:ascii="Times New Roman" w:hAnsi="Times New Roman" w:cs="Times New Roman"/>
          <w:sz w:val="24"/>
          <w:szCs w:val="24"/>
        </w:rPr>
        <w:t xml:space="preserve">The </w:t>
      </w:r>
      <w:r w:rsidR="00F5512D">
        <w:rPr>
          <w:rFonts w:ascii="Times New Roman" w:hAnsi="Times New Roman" w:cs="Times New Roman"/>
          <w:sz w:val="24"/>
          <w:szCs w:val="24"/>
        </w:rPr>
        <w:t>Department o</w:t>
      </w:r>
      <w:r w:rsidR="00D75564">
        <w:rPr>
          <w:rFonts w:ascii="Times New Roman" w:hAnsi="Times New Roman" w:cs="Times New Roman"/>
          <w:sz w:val="24"/>
          <w:szCs w:val="24"/>
        </w:rPr>
        <w:t>f Infrastructure commenced work</w:t>
      </w:r>
      <w:r w:rsidR="00F5512D">
        <w:rPr>
          <w:rFonts w:ascii="Times New Roman" w:hAnsi="Times New Roman" w:cs="Times New Roman"/>
          <w:sz w:val="24"/>
          <w:szCs w:val="24"/>
        </w:rPr>
        <w:t xml:space="preserve"> on the Peel regeneration scheme in the Market Place on 29 March 2016. This work will take approximately a year to complete and will provide new road</w:t>
      </w:r>
      <w:r w:rsidR="00882C29">
        <w:rPr>
          <w:rFonts w:ascii="Times New Roman" w:hAnsi="Times New Roman" w:cs="Times New Roman"/>
          <w:sz w:val="24"/>
          <w:szCs w:val="24"/>
        </w:rPr>
        <w:t>s</w:t>
      </w:r>
      <w:r w:rsidR="00F5512D">
        <w:rPr>
          <w:rFonts w:ascii="Times New Roman" w:hAnsi="Times New Roman" w:cs="Times New Roman"/>
          <w:sz w:val="24"/>
          <w:szCs w:val="24"/>
        </w:rPr>
        <w:t>, public amenity and underground infrastructure in the centre of the town.</w:t>
      </w:r>
    </w:p>
    <w:p w:rsidR="00882C29" w:rsidRPr="00F26640" w:rsidRDefault="00882C29" w:rsidP="00F26640">
      <w:pPr>
        <w:pStyle w:val="ListParagraph"/>
        <w:ind w:left="644"/>
        <w:jc w:val="both"/>
        <w:rPr>
          <w:rFonts w:ascii="Times New Roman" w:hAnsi="Times New Roman" w:cs="Times New Roman"/>
          <w:sz w:val="24"/>
          <w:szCs w:val="24"/>
        </w:rPr>
      </w:pPr>
    </w:p>
    <w:p w:rsidR="00715EA0" w:rsidRDefault="00D45B11" w:rsidP="00F26640">
      <w:pPr>
        <w:pStyle w:val="ListParagraph"/>
        <w:ind w:left="644"/>
        <w:jc w:val="both"/>
        <w:rPr>
          <w:rFonts w:ascii="Times New Roman" w:hAnsi="Times New Roman" w:cs="Times New Roman"/>
          <w:sz w:val="24"/>
          <w:szCs w:val="24"/>
        </w:rPr>
      </w:pPr>
      <w:r>
        <w:rPr>
          <w:rFonts w:ascii="Times New Roman" w:hAnsi="Times New Roman" w:cs="Times New Roman"/>
          <w:sz w:val="24"/>
          <w:szCs w:val="24"/>
        </w:rPr>
        <w:t>These works will be disruptive to the town and t</w:t>
      </w:r>
      <w:r w:rsidR="005F43C7" w:rsidRPr="00F26640">
        <w:rPr>
          <w:rFonts w:ascii="Times New Roman" w:hAnsi="Times New Roman" w:cs="Times New Roman"/>
          <w:sz w:val="24"/>
          <w:szCs w:val="24"/>
        </w:rPr>
        <w:t xml:space="preserve">he Commissioners are </w:t>
      </w:r>
      <w:r>
        <w:rPr>
          <w:rFonts w:ascii="Times New Roman" w:hAnsi="Times New Roman" w:cs="Times New Roman"/>
          <w:sz w:val="24"/>
          <w:szCs w:val="24"/>
        </w:rPr>
        <w:t xml:space="preserve">keen to ensure they progress with the minimum of inconvenience to </w:t>
      </w:r>
      <w:r w:rsidR="00F02955">
        <w:rPr>
          <w:rFonts w:ascii="Times New Roman" w:hAnsi="Times New Roman" w:cs="Times New Roman"/>
          <w:sz w:val="24"/>
          <w:szCs w:val="24"/>
        </w:rPr>
        <w:t xml:space="preserve">shops, local businesses </w:t>
      </w:r>
      <w:r>
        <w:rPr>
          <w:rFonts w:ascii="Times New Roman" w:hAnsi="Times New Roman" w:cs="Times New Roman"/>
          <w:sz w:val="24"/>
          <w:szCs w:val="24"/>
        </w:rPr>
        <w:t>and residents. Should anyone experience any difficulties arising out of these works the</w:t>
      </w:r>
      <w:r w:rsidR="00F02955">
        <w:rPr>
          <w:rFonts w:ascii="Times New Roman" w:hAnsi="Times New Roman" w:cs="Times New Roman"/>
          <w:sz w:val="24"/>
          <w:szCs w:val="24"/>
        </w:rPr>
        <w:t xml:space="preserve">y can contact the </w:t>
      </w:r>
      <w:r w:rsidR="00882C29">
        <w:rPr>
          <w:rFonts w:ascii="Times New Roman" w:hAnsi="Times New Roman" w:cs="Times New Roman"/>
          <w:sz w:val="24"/>
          <w:szCs w:val="24"/>
        </w:rPr>
        <w:t>Commissioners’ Town Hall</w:t>
      </w:r>
      <w:r>
        <w:rPr>
          <w:rFonts w:ascii="Times New Roman" w:hAnsi="Times New Roman" w:cs="Times New Roman"/>
          <w:sz w:val="24"/>
          <w:szCs w:val="24"/>
        </w:rPr>
        <w:t xml:space="preserve"> </w:t>
      </w:r>
      <w:r w:rsidR="00882C29">
        <w:rPr>
          <w:rFonts w:ascii="Times New Roman" w:hAnsi="Times New Roman" w:cs="Times New Roman"/>
          <w:sz w:val="24"/>
          <w:szCs w:val="24"/>
        </w:rPr>
        <w:t xml:space="preserve">staff </w:t>
      </w:r>
      <w:r w:rsidR="00F02955">
        <w:rPr>
          <w:rFonts w:ascii="Times New Roman" w:hAnsi="Times New Roman" w:cs="Times New Roman"/>
          <w:sz w:val="24"/>
          <w:szCs w:val="24"/>
        </w:rPr>
        <w:t xml:space="preserve">who will work with the </w:t>
      </w:r>
      <w:r>
        <w:rPr>
          <w:rFonts w:ascii="Times New Roman" w:hAnsi="Times New Roman" w:cs="Times New Roman"/>
          <w:sz w:val="24"/>
          <w:szCs w:val="24"/>
        </w:rPr>
        <w:t xml:space="preserve">Department to </w:t>
      </w:r>
      <w:r w:rsidR="00F02955">
        <w:rPr>
          <w:rFonts w:ascii="Times New Roman" w:hAnsi="Times New Roman" w:cs="Times New Roman"/>
          <w:sz w:val="24"/>
          <w:szCs w:val="24"/>
        </w:rPr>
        <w:t xml:space="preserve">ascertain if these issues can be quickly resolved. However, it should be noted the Commissioners are </w:t>
      </w:r>
      <w:r>
        <w:rPr>
          <w:rFonts w:ascii="Times New Roman" w:hAnsi="Times New Roman" w:cs="Times New Roman"/>
          <w:sz w:val="24"/>
          <w:szCs w:val="24"/>
        </w:rPr>
        <w:t>not directly involved in the funding or management of these works</w:t>
      </w:r>
      <w:r w:rsidR="00F02955">
        <w:rPr>
          <w:rFonts w:ascii="Times New Roman" w:hAnsi="Times New Roman" w:cs="Times New Roman"/>
          <w:sz w:val="24"/>
          <w:szCs w:val="24"/>
        </w:rPr>
        <w:t>.</w:t>
      </w:r>
    </w:p>
    <w:p w:rsidR="00C83BA0" w:rsidRPr="00C83BA0" w:rsidRDefault="00C83BA0" w:rsidP="00F26640">
      <w:pPr>
        <w:pStyle w:val="ListParagraph"/>
        <w:ind w:left="644"/>
        <w:jc w:val="both"/>
        <w:rPr>
          <w:rFonts w:ascii="Times New Roman" w:hAnsi="Times New Roman" w:cs="Times New Roman"/>
          <w:sz w:val="28"/>
          <w:szCs w:val="28"/>
        </w:rPr>
      </w:pPr>
    </w:p>
    <w:p w:rsidR="005F43C7" w:rsidRPr="00C83BA0" w:rsidRDefault="00B24F14" w:rsidP="00F26640">
      <w:pPr>
        <w:pStyle w:val="ListParagraph"/>
        <w:ind w:left="644"/>
        <w:jc w:val="both"/>
        <w:rPr>
          <w:rFonts w:ascii="Times New Roman" w:hAnsi="Times New Roman" w:cs="Times New Roman"/>
          <w:b/>
          <w:sz w:val="28"/>
          <w:szCs w:val="28"/>
        </w:rPr>
      </w:pPr>
      <w:r>
        <w:rPr>
          <w:rFonts w:ascii="Times New Roman" w:hAnsi="Times New Roman" w:cs="Times New Roman"/>
          <w:b/>
          <w:sz w:val="28"/>
          <w:szCs w:val="28"/>
        </w:rPr>
        <w:t>On Street Parking</w:t>
      </w:r>
    </w:p>
    <w:p w:rsidR="003849CF" w:rsidRPr="003849CF" w:rsidRDefault="00B24F14" w:rsidP="003849CF">
      <w:pPr>
        <w:pStyle w:val="ListParagraph"/>
        <w:ind w:left="644"/>
        <w:jc w:val="both"/>
        <w:rPr>
          <w:rFonts w:ascii="Times New Roman" w:hAnsi="Times New Roman" w:cs="Times New Roman"/>
          <w:sz w:val="24"/>
          <w:szCs w:val="24"/>
        </w:rPr>
      </w:pPr>
      <w:r>
        <w:rPr>
          <w:rFonts w:ascii="Times New Roman" w:hAnsi="Times New Roman" w:cs="Times New Roman"/>
          <w:sz w:val="24"/>
          <w:szCs w:val="24"/>
        </w:rPr>
        <w:t xml:space="preserve">Peel Town Commissioners </w:t>
      </w:r>
      <w:proofErr w:type="gramStart"/>
      <w:r w:rsidR="0044029F">
        <w:rPr>
          <w:rFonts w:ascii="Times New Roman" w:hAnsi="Times New Roman" w:cs="Times New Roman"/>
          <w:sz w:val="24"/>
          <w:szCs w:val="24"/>
        </w:rPr>
        <w:t>staff have</w:t>
      </w:r>
      <w:proofErr w:type="gramEnd"/>
      <w:r w:rsidR="0044029F">
        <w:rPr>
          <w:rFonts w:ascii="Times New Roman" w:hAnsi="Times New Roman" w:cs="Times New Roman"/>
          <w:sz w:val="24"/>
          <w:szCs w:val="24"/>
        </w:rPr>
        <w:t xml:space="preserve"> rec</w:t>
      </w:r>
      <w:r w:rsidR="006875B0">
        <w:rPr>
          <w:rFonts w:ascii="Times New Roman" w:hAnsi="Times New Roman" w:cs="Times New Roman"/>
          <w:sz w:val="24"/>
          <w:szCs w:val="24"/>
        </w:rPr>
        <w:t>ently been trained to undertake</w:t>
      </w:r>
      <w:r w:rsidR="0044029F">
        <w:rPr>
          <w:rFonts w:ascii="Times New Roman" w:hAnsi="Times New Roman" w:cs="Times New Roman"/>
          <w:sz w:val="24"/>
          <w:szCs w:val="24"/>
        </w:rPr>
        <w:t xml:space="preserve"> on street parking enforcement</w:t>
      </w:r>
      <w:r w:rsidR="00882C29">
        <w:rPr>
          <w:rFonts w:ascii="Times New Roman" w:hAnsi="Times New Roman" w:cs="Times New Roman"/>
          <w:sz w:val="24"/>
          <w:szCs w:val="24"/>
        </w:rPr>
        <w:t xml:space="preserve"> to supplement their existing off street parking enforcement </w:t>
      </w:r>
      <w:proofErr w:type="spellStart"/>
      <w:r w:rsidR="00D75564">
        <w:rPr>
          <w:rFonts w:ascii="Times New Roman" w:hAnsi="Times New Roman" w:cs="Times New Roman"/>
          <w:sz w:val="24"/>
          <w:szCs w:val="24"/>
        </w:rPr>
        <w:t>activites</w:t>
      </w:r>
      <w:proofErr w:type="spellEnd"/>
      <w:r w:rsidR="0044029F">
        <w:rPr>
          <w:rFonts w:ascii="Times New Roman" w:hAnsi="Times New Roman" w:cs="Times New Roman"/>
          <w:sz w:val="24"/>
          <w:szCs w:val="24"/>
        </w:rPr>
        <w:t xml:space="preserve">. Once </w:t>
      </w:r>
      <w:proofErr w:type="gramStart"/>
      <w:r w:rsidR="0044029F">
        <w:rPr>
          <w:rFonts w:ascii="Times New Roman" w:hAnsi="Times New Roman" w:cs="Times New Roman"/>
          <w:sz w:val="24"/>
          <w:szCs w:val="24"/>
        </w:rPr>
        <w:t>these staff are</w:t>
      </w:r>
      <w:proofErr w:type="gramEnd"/>
      <w:r w:rsidR="0044029F">
        <w:rPr>
          <w:rFonts w:ascii="Times New Roman" w:hAnsi="Times New Roman" w:cs="Times New Roman"/>
          <w:sz w:val="24"/>
          <w:szCs w:val="24"/>
        </w:rPr>
        <w:t xml:space="preserve"> warranted they will be able</w:t>
      </w:r>
      <w:r w:rsidR="00977A2A">
        <w:rPr>
          <w:rFonts w:ascii="Times New Roman" w:hAnsi="Times New Roman" w:cs="Times New Roman"/>
          <w:sz w:val="24"/>
          <w:szCs w:val="24"/>
        </w:rPr>
        <w:t xml:space="preserve"> to</w:t>
      </w:r>
      <w:r w:rsidR="0044029F">
        <w:rPr>
          <w:rFonts w:ascii="Times New Roman" w:hAnsi="Times New Roman" w:cs="Times New Roman"/>
          <w:sz w:val="24"/>
          <w:szCs w:val="24"/>
        </w:rPr>
        <w:t xml:space="preserve"> issue advisory and fixed penalty notices for </w:t>
      </w:r>
      <w:r w:rsidR="00882C29">
        <w:rPr>
          <w:rFonts w:ascii="Times New Roman" w:hAnsi="Times New Roman" w:cs="Times New Roman"/>
          <w:sz w:val="24"/>
          <w:szCs w:val="24"/>
        </w:rPr>
        <w:t xml:space="preserve">the majority of </w:t>
      </w:r>
      <w:r w:rsidR="0044029F">
        <w:rPr>
          <w:rFonts w:ascii="Times New Roman" w:hAnsi="Times New Roman" w:cs="Times New Roman"/>
          <w:sz w:val="24"/>
          <w:szCs w:val="24"/>
        </w:rPr>
        <w:t xml:space="preserve">parking offences. This </w:t>
      </w:r>
      <w:r w:rsidR="00882C29">
        <w:rPr>
          <w:rFonts w:ascii="Times New Roman" w:hAnsi="Times New Roman" w:cs="Times New Roman"/>
          <w:sz w:val="24"/>
          <w:szCs w:val="24"/>
        </w:rPr>
        <w:t>will</w:t>
      </w:r>
      <w:r w:rsidR="0044029F">
        <w:rPr>
          <w:rFonts w:ascii="Times New Roman" w:hAnsi="Times New Roman" w:cs="Times New Roman"/>
          <w:sz w:val="24"/>
          <w:szCs w:val="24"/>
        </w:rPr>
        <w:t xml:space="preserve"> establish a rapid parking management respo</w:t>
      </w:r>
      <w:r w:rsidR="004F7848">
        <w:rPr>
          <w:rFonts w:ascii="Times New Roman" w:hAnsi="Times New Roman" w:cs="Times New Roman"/>
          <w:sz w:val="24"/>
          <w:szCs w:val="24"/>
        </w:rPr>
        <w:t xml:space="preserve">nse </w:t>
      </w:r>
      <w:r w:rsidR="00882C29">
        <w:rPr>
          <w:rFonts w:ascii="Times New Roman" w:hAnsi="Times New Roman" w:cs="Times New Roman"/>
          <w:sz w:val="24"/>
          <w:szCs w:val="24"/>
        </w:rPr>
        <w:t xml:space="preserve">to parking problems </w:t>
      </w:r>
      <w:r w:rsidR="004F7848">
        <w:rPr>
          <w:rFonts w:ascii="Times New Roman" w:hAnsi="Times New Roman" w:cs="Times New Roman"/>
          <w:sz w:val="24"/>
          <w:szCs w:val="24"/>
        </w:rPr>
        <w:t>within the t</w:t>
      </w:r>
      <w:r w:rsidR="0044029F">
        <w:rPr>
          <w:rFonts w:ascii="Times New Roman" w:hAnsi="Times New Roman" w:cs="Times New Roman"/>
          <w:sz w:val="24"/>
          <w:szCs w:val="24"/>
        </w:rPr>
        <w:t>own</w:t>
      </w:r>
      <w:r w:rsidR="00882C29">
        <w:rPr>
          <w:rFonts w:ascii="Times New Roman" w:hAnsi="Times New Roman" w:cs="Times New Roman"/>
          <w:sz w:val="24"/>
          <w:szCs w:val="24"/>
        </w:rPr>
        <w:t xml:space="preserve">. </w:t>
      </w:r>
      <w:r w:rsidR="0044029F">
        <w:rPr>
          <w:rFonts w:ascii="Times New Roman" w:hAnsi="Times New Roman" w:cs="Times New Roman"/>
          <w:sz w:val="24"/>
          <w:szCs w:val="24"/>
        </w:rPr>
        <w:t xml:space="preserve"> </w:t>
      </w:r>
      <w:r w:rsidR="00882C29">
        <w:rPr>
          <w:rFonts w:ascii="Times New Roman" w:hAnsi="Times New Roman" w:cs="Times New Roman"/>
          <w:sz w:val="24"/>
          <w:szCs w:val="24"/>
        </w:rPr>
        <w:t>In the first instance, the Commissioners</w:t>
      </w:r>
      <w:r w:rsidR="00D75564">
        <w:rPr>
          <w:rFonts w:ascii="Times New Roman" w:hAnsi="Times New Roman" w:cs="Times New Roman"/>
          <w:sz w:val="24"/>
          <w:szCs w:val="24"/>
        </w:rPr>
        <w:t>’</w:t>
      </w:r>
      <w:r w:rsidR="00882C29">
        <w:rPr>
          <w:rFonts w:ascii="Times New Roman" w:hAnsi="Times New Roman" w:cs="Times New Roman"/>
          <w:sz w:val="24"/>
          <w:szCs w:val="24"/>
        </w:rPr>
        <w:t xml:space="preserve"> staff will issue advisory notices. It should be noted, the Commissioners</w:t>
      </w:r>
      <w:r w:rsidR="00D75564">
        <w:rPr>
          <w:rFonts w:ascii="Times New Roman" w:hAnsi="Times New Roman" w:cs="Times New Roman"/>
          <w:sz w:val="24"/>
          <w:szCs w:val="24"/>
        </w:rPr>
        <w:t>’</w:t>
      </w:r>
      <w:r w:rsidR="00882C29">
        <w:rPr>
          <w:rFonts w:ascii="Times New Roman" w:hAnsi="Times New Roman" w:cs="Times New Roman"/>
          <w:sz w:val="24"/>
          <w:szCs w:val="24"/>
        </w:rPr>
        <w:t xml:space="preserve"> resources will </w:t>
      </w:r>
      <w:r w:rsidR="004E1A10">
        <w:rPr>
          <w:rFonts w:ascii="Times New Roman" w:hAnsi="Times New Roman" w:cs="Times New Roman"/>
          <w:sz w:val="24"/>
          <w:szCs w:val="24"/>
        </w:rPr>
        <w:t>s</w:t>
      </w:r>
      <w:r w:rsidR="0044029F">
        <w:rPr>
          <w:rFonts w:ascii="Times New Roman" w:hAnsi="Times New Roman" w:cs="Times New Roman"/>
          <w:sz w:val="24"/>
          <w:szCs w:val="24"/>
        </w:rPr>
        <w:t>upplement the Police and Department of Infrastructure parking controllers</w:t>
      </w:r>
      <w:r w:rsidR="004F7848">
        <w:rPr>
          <w:rFonts w:ascii="Times New Roman" w:hAnsi="Times New Roman" w:cs="Times New Roman"/>
          <w:sz w:val="24"/>
          <w:szCs w:val="24"/>
        </w:rPr>
        <w:t xml:space="preserve"> who will continue to primarily </w:t>
      </w:r>
      <w:r w:rsidR="004E1A10">
        <w:rPr>
          <w:rFonts w:ascii="Times New Roman" w:hAnsi="Times New Roman" w:cs="Times New Roman"/>
          <w:sz w:val="24"/>
          <w:szCs w:val="24"/>
        </w:rPr>
        <w:t>enforce on street parking offences</w:t>
      </w:r>
      <w:r w:rsidR="004F7848">
        <w:rPr>
          <w:rFonts w:ascii="Times New Roman" w:hAnsi="Times New Roman" w:cs="Times New Roman"/>
          <w:sz w:val="24"/>
          <w:szCs w:val="24"/>
        </w:rPr>
        <w:t>.</w:t>
      </w:r>
    </w:p>
    <w:p w:rsidR="00715EA0" w:rsidRPr="00FD7680" w:rsidRDefault="004E1A10" w:rsidP="00FD7680">
      <w:pPr>
        <w:ind w:firstLine="644"/>
        <w:jc w:val="both"/>
        <w:rPr>
          <w:rFonts w:ascii="Times New Roman" w:hAnsi="Times New Roman" w:cs="Times New Roman"/>
          <w:b/>
          <w:sz w:val="28"/>
          <w:szCs w:val="28"/>
        </w:rPr>
      </w:pPr>
      <w:r w:rsidRPr="00FD7680">
        <w:rPr>
          <w:rFonts w:ascii="Times New Roman" w:hAnsi="Times New Roman" w:cs="Times New Roman"/>
          <w:b/>
          <w:sz w:val="28"/>
          <w:szCs w:val="28"/>
        </w:rPr>
        <w:t>P</w:t>
      </w:r>
      <w:r w:rsidR="004F7848" w:rsidRPr="00FD7680">
        <w:rPr>
          <w:rFonts w:ascii="Times New Roman" w:hAnsi="Times New Roman" w:cs="Times New Roman"/>
          <w:b/>
          <w:sz w:val="28"/>
          <w:szCs w:val="28"/>
        </w:rPr>
        <w:t>eel Town Commissioners Rates and Budget for 2016/17</w:t>
      </w:r>
    </w:p>
    <w:p w:rsidR="003D0CCC" w:rsidRPr="003D0CCC" w:rsidRDefault="003D0CCC" w:rsidP="006875B0">
      <w:pPr>
        <w:ind w:left="644"/>
        <w:jc w:val="both"/>
        <w:rPr>
          <w:rFonts w:ascii="Times New Roman" w:hAnsi="Times New Roman" w:cs="Times New Roman"/>
          <w:sz w:val="24"/>
          <w:szCs w:val="24"/>
        </w:rPr>
      </w:pPr>
      <w:r w:rsidRPr="003D0CCC">
        <w:rPr>
          <w:rFonts w:ascii="Times New Roman" w:hAnsi="Times New Roman" w:cs="Times New Roman"/>
          <w:sz w:val="24"/>
          <w:szCs w:val="24"/>
        </w:rPr>
        <w:t xml:space="preserve">Peel Town Commissioners face meeting the inflationary costs increases associated with a national staff pay award and the contract price rises for the routine services provided by </w:t>
      </w:r>
      <w:r w:rsidR="00D75564">
        <w:rPr>
          <w:rFonts w:ascii="Times New Roman" w:hAnsi="Times New Roman" w:cs="Times New Roman"/>
          <w:sz w:val="24"/>
          <w:szCs w:val="24"/>
        </w:rPr>
        <w:t xml:space="preserve">their </w:t>
      </w:r>
      <w:r w:rsidRPr="003D0CCC">
        <w:rPr>
          <w:rFonts w:ascii="Times New Roman" w:hAnsi="Times New Roman" w:cs="Times New Roman"/>
          <w:sz w:val="24"/>
          <w:szCs w:val="24"/>
        </w:rPr>
        <w:t xml:space="preserve">contractors </w:t>
      </w:r>
      <w:r w:rsidR="006520E1">
        <w:rPr>
          <w:rFonts w:ascii="Times New Roman" w:hAnsi="Times New Roman" w:cs="Times New Roman"/>
          <w:sz w:val="24"/>
          <w:szCs w:val="24"/>
        </w:rPr>
        <w:t>during</w:t>
      </w:r>
      <w:r w:rsidRPr="003D0CCC">
        <w:rPr>
          <w:rFonts w:ascii="Times New Roman" w:hAnsi="Times New Roman" w:cs="Times New Roman"/>
          <w:sz w:val="24"/>
          <w:szCs w:val="24"/>
        </w:rPr>
        <w:t xml:space="preserve"> the 2016/17 financial year.  The Commissioners have successfully lobbied </w:t>
      </w:r>
      <w:r w:rsidRPr="003D0CCC">
        <w:rPr>
          <w:rFonts w:ascii="Times New Roman" w:hAnsi="Times New Roman" w:cs="Times New Roman"/>
          <w:sz w:val="24"/>
          <w:szCs w:val="24"/>
        </w:rPr>
        <w:lastRenderedPageBreak/>
        <w:t>central government for a freeze in refuse disposal costs for a second year based upon the cost of the maintenance services transferred to local authorities last year and the actual government costs in providing refuse disposal.</w:t>
      </w:r>
    </w:p>
    <w:p w:rsidR="003D0CCC" w:rsidRPr="003D0CCC" w:rsidRDefault="003D0CCC" w:rsidP="006875B0">
      <w:pPr>
        <w:ind w:left="644"/>
        <w:jc w:val="both"/>
        <w:rPr>
          <w:rFonts w:ascii="Times New Roman" w:hAnsi="Times New Roman" w:cs="Times New Roman"/>
          <w:sz w:val="24"/>
          <w:szCs w:val="24"/>
        </w:rPr>
      </w:pPr>
      <w:r w:rsidRPr="003D0CCC">
        <w:rPr>
          <w:rFonts w:ascii="Times New Roman" w:hAnsi="Times New Roman" w:cs="Times New Roman"/>
          <w:sz w:val="24"/>
          <w:szCs w:val="24"/>
        </w:rPr>
        <w:t>Central government will commence their programme of regeneration in Peel in 2016. The Commissioners have budgeted for improving St Peter’s Church and gardens; improving street cleaning in the town; administering dilapidated</w:t>
      </w:r>
      <w:r w:rsidR="00D75564">
        <w:rPr>
          <w:rFonts w:ascii="Times New Roman" w:hAnsi="Times New Roman" w:cs="Times New Roman"/>
          <w:sz w:val="24"/>
          <w:szCs w:val="24"/>
        </w:rPr>
        <w:t xml:space="preserve"> building legislation; installing</w:t>
      </w:r>
      <w:r w:rsidRPr="003D0CCC">
        <w:rPr>
          <w:rFonts w:ascii="Times New Roman" w:hAnsi="Times New Roman" w:cs="Times New Roman"/>
          <w:sz w:val="24"/>
          <w:szCs w:val="24"/>
        </w:rPr>
        <w:t xml:space="preserve"> new Christmas lights and refurbishing the Market Place toilet to supplement the regeneration works.</w:t>
      </w:r>
    </w:p>
    <w:p w:rsidR="003D0CCC" w:rsidRDefault="003D0CCC" w:rsidP="003D0CCC">
      <w:pPr>
        <w:ind w:left="644"/>
        <w:rPr>
          <w:b/>
        </w:rPr>
      </w:pPr>
      <w:r w:rsidRPr="003D0CCC">
        <w:rPr>
          <w:rFonts w:ascii="Times New Roman" w:hAnsi="Times New Roman" w:cs="Times New Roman"/>
          <w:b/>
        </w:rPr>
        <w:t>The Town rate will increase from 252 pence to 257 pence in the pound which equates to a 2% inflationary increase. The separate refuse charge will remain at £170 per dwelling.</w:t>
      </w:r>
      <w:r w:rsidRPr="003D0CCC">
        <w:rPr>
          <w:b/>
        </w:rPr>
        <w:t xml:space="preserve">  </w:t>
      </w:r>
    </w:p>
    <w:p w:rsidR="003D0CCC" w:rsidRPr="006875B0" w:rsidRDefault="003D0CCC" w:rsidP="003D0CCC">
      <w:pPr>
        <w:ind w:left="644"/>
        <w:rPr>
          <w:rFonts w:ascii="Times New Roman" w:hAnsi="Times New Roman" w:cs="Times New Roman"/>
          <w:sz w:val="24"/>
          <w:szCs w:val="24"/>
          <w:u w:val="single"/>
        </w:rPr>
      </w:pPr>
      <w:r w:rsidRPr="006875B0">
        <w:rPr>
          <w:rFonts w:ascii="Times New Roman" w:hAnsi="Times New Roman" w:cs="Times New Roman"/>
          <w:u w:val="single"/>
        </w:rPr>
        <w:t xml:space="preserve">Income (Where the funds come from)  </w:t>
      </w:r>
      <w:r w:rsidRPr="006875B0">
        <w:rPr>
          <w:rFonts w:ascii="Times New Roman" w:hAnsi="Times New Roman" w:cs="Times New Roman"/>
          <w:sz w:val="24"/>
          <w:szCs w:val="24"/>
          <w:u w:val="single"/>
        </w:rPr>
        <w:t xml:space="preserve"> </w:t>
      </w:r>
    </w:p>
    <w:tbl>
      <w:tblPr>
        <w:tblStyle w:val="TableGrid"/>
        <w:tblW w:w="0" w:type="auto"/>
        <w:tblInd w:w="644" w:type="dxa"/>
        <w:tblLook w:val="04A0" w:firstRow="1" w:lastRow="0" w:firstColumn="1" w:lastColumn="0" w:noHBand="0" w:noVBand="1"/>
      </w:tblPr>
      <w:tblGrid>
        <w:gridCol w:w="3462"/>
        <w:gridCol w:w="1701"/>
        <w:gridCol w:w="1080"/>
        <w:gridCol w:w="1755"/>
        <w:gridCol w:w="986"/>
      </w:tblGrid>
      <w:tr w:rsidR="003D0CCC" w:rsidRPr="006875B0" w:rsidTr="003D0CCC">
        <w:tc>
          <w:tcPr>
            <w:tcW w:w="3462" w:type="dxa"/>
          </w:tcPr>
          <w:p w:rsidR="003D0CCC" w:rsidRPr="006875B0" w:rsidRDefault="003D0CCC" w:rsidP="003D0CCC">
            <w:pPr>
              <w:rPr>
                <w:rFonts w:ascii="Times New Roman" w:hAnsi="Times New Roman" w:cs="Times New Roman"/>
                <w:sz w:val="24"/>
                <w:szCs w:val="24"/>
              </w:rPr>
            </w:pPr>
            <w:r w:rsidRPr="006875B0">
              <w:rPr>
                <w:rFonts w:ascii="Times New Roman" w:hAnsi="Times New Roman" w:cs="Times New Roman"/>
                <w:sz w:val="24"/>
                <w:szCs w:val="24"/>
              </w:rPr>
              <w:t>Income</w:t>
            </w:r>
          </w:p>
        </w:tc>
        <w:tc>
          <w:tcPr>
            <w:tcW w:w="2781" w:type="dxa"/>
            <w:gridSpan w:val="2"/>
          </w:tcPr>
          <w:p w:rsidR="003D0CCC" w:rsidRPr="006875B0" w:rsidRDefault="003D0CCC" w:rsidP="003D0CCC">
            <w:pPr>
              <w:rPr>
                <w:rFonts w:ascii="Times New Roman" w:hAnsi="Times New Roman" w:cs="Times New Roman"/>
                <w:sz w:val="24"/>
                <w:szCs w:val="24"/>
              </w:rPr>
            </w:pPr>
            <w:r w:rsidRPr="006875B0">
              <w:rPr>
                <w:rFonts w:ascii="Times New Roman" w:hAnsi="Times New Roman" w:cs="Times New Roman"/>
                <w:sz w:val="24"/>
                <w:szCs w:val="24"/>
              </w:rPr>
              <w:t>Budget 20116/2017</w:t>
            </w:r>
          </w:p>
        </w:tc>
        <w:tc>
          <w:tcPr>
            <w:tcW w:w="2741" w:type="dxa"/>
            <w:gridSpan w:val="2"/>
          </w:tcPr>
          <w:p w:rsidR="003D0CCC" w:rsidRPr="006875B0" w:rsidRDefault="003D0CCC" w:rsidP="003D0CCC">
            <w:pPr>
              <w:rPr>
                <w:rFonts w:ascii="Times New Roman" w:hAnsi="Times New Roman" w:cs="Times New Roman"/>
                <w:sz w:val="24"/>
                <w:szCs w:val="24"/>
              </w:rPr>
            </w:pPr>
            <w:r w:rsidRPr="006875B0">
              <w:rPr>
                <w:rFonts w:ascii="Times New Roman" w:hAnsi="Times New Roman" w:cs="Times New Roman"/>
                <w:sz w:val="24"/>
                <w:szCs w:val="24"/>
              </w:rPr>
              <w:t>Budget 2015/16</w:t>
            </w:r>
          </w:p>
        </w:tc>
      </w:tr>
      <w:tr w:rsidR="003D0CCC" w:rsidRPr="006875B0" w:rsidTr="003D0CCC">
        <w:tc>
          <w:tcPr>
            <w:tcW w:w="3462" w:type="dxa"/>
          </w:tcPr>
          <w:p w:rsidR="003D0CCC" w:rsidRPr="006875B0" w:rsidRDefault="003D0CCC" w:rsidP="003D0CCC">
            <w:pPr>
              <w:rPr>
                <w:rFonts w:ascii="Times New Roman" w:hAnsi="Times New Roman" w:cs="Times New Roman"/>
                <w:sz w:val="24"/>
                <w:szCs w:val="24"/>
              </w:rPr>
            </w:pPr>
          </w:p>
        </w:tc>
        <w:tc>
          <w:tcPr>
            <w:tcW w:w="1701" w:type="dxa"/>
          </w:tcPr>
          <w:p w:rsidR="003D0CCC" w:rsidRPr="006875B0" w:rsidRDefault="003D0CCC" w:rsidP="003D0CCC">
            <w:pPr>
              <w:rPr>
                <w:rFonts w:ascii="Times New Roman" w:hAnsi="Times New Roman" w:cs="Times New Roman"/>
                <w:sz w:val="24"/>
                <w:szCs w:val="24"/>
              </w:rPr>
            </w:pPr>
            <w:r w:rsidRPr="006875B0">
              <w:rPr>
                <w:rFonts w:ascii="Times New Roman" w:hAnsi="Times New Roman" w:cs="Times New Roman"/>
                <w:sz w:val="24"/>
                <w:szCs w:val="24"/>
              </w:rPr>
              <w:t>£</w:t>
            </w:r>
          </w:p>
        </w:tc>
        <w:tc>
          <w:tcPr>
            <w:tcW w:w="1080" w:type="dxa"/>
          </w:tcPr>
          <w:p w:rsidR="003D0CCC" w:rsidRPr="006875B0" w:rsidRDefault="003D0CCC" w:rsidP="003D0CCC">
            <w:pPr>
              <w:rPr>
                <w:rFonts w:ascii="Times New Roman" w:hAnsi="Times New Roman" w:cs="Times New Roman"/>
                <w:sz w:val="24"/>
                <w:szCs w:val="24"/>
              </w:rPr>
            </w:pPr>
            <w:r w:rsidRPr="006875B0">
              <w:rPr>
                <w:rFonts w:ascii="Times New Roman" w:hAnsi="Times New Roman" w:cs="Times New Roman"/>
                <w:sz w:val="24"/>
                <w:szCs w:val="24"/>
              </w:rPr>
              <w:t>%</w:t>
            </w:r>
          </w:p>
        </w:tc>
        <w:tc>
          <w:tcPr>
            <w:tcW w:w="1755" w:type="dxa"/>
          </w:tcPr>
          <w:p w:rsidR="003D0CCC" w:rsidRPr="006875B0" w:rsidRDefault="003D0CCC" w:rsidP="003D0CCC">
            <w:pPr>
              <w:rPr>
                <w:rFonts w:ascii="Times New Roman" w:hAnsi="Times New Roman" w:cs="Times New Roman"/>
                <w:sz w:val="24"/>
                <w:szCs w:val="24"/>
              </w:rPr>
            </w:pPr>
            <w:r w:rsidRPr="006875B0">
              <w:rPr>
                <w:rFonts w:ascii="Times New Roman" w:hAnsi="Times New Roman" w:cs="Times New Roman"/>
                <w:sz w:val="24"/>
                <w:szCs w:val="24"/>
              </w:rPr>
              <w:t>£</w:t>
            </w:r>
          </w:p>
        </w:tc>
        <w:tc>
          <w:tcPr>
            <w:tcW w:w="986" w:type="dxa"/>
          </w:tcPr>
          <w:p w:rsidR="003D0CCC" w:rsidRPr="006875B0" w:rsidRDefault="003D0CCC" w:rsidP="003D0CCC">
            <w:pPr>
              <w:rPr>
                <w:rFonts w:ascii="Times New Roman" w:hAnsi="Times New Roman" w:cs="Times New Roman"/>
                <w:sz w:val="24"/>
                <w:szCs w:val="24"/>
              </w:rPr>
            </w:pPr>
            <w:r w:rsidRPr="006875B0">
              <w:rPr>
                <w:rFonts w:ascii="Times New Roman" w:hAnsi="Times New Roman" w:cs="Times New Roman"/>
                <w:sz w:val="24"/>
                <w:szCs w:val="24"/>
              </w:rPr>
              <w:t>%</w:t>
            </w:r>
          </w:p>
        </w:tc>
      </w:tr>
      <w:tr w:rsidR="00A73ACF" w:rsidRPr="006875B0" w:rsidTr="00C44B47">
        <w:tc>
          <w:tcPr>
            <w:tcW w:w="3462" w:type="dxa"/>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Rates</w:t>
            </w:r>
          </w:p>
        </w:tc>
        <w:tc>
          <w:tcPr>
            <w:tcW w:w="1701"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1,265,288 </w:t>
            </w:r>
          </w:p>
        </w:tc>
        <w:tc>
          <w:tcPr>
            <w:tcW w:w="1080"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76.18</w:t>
            </w:r>
          </w:p>
        </w:tc>
        <w:tc>
          <w:tcPr>
            <w:tcW w:w="1755"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1,234,071 </w:t>
            </w:r>
          </w:p>
        </w:tc>
        <w:tc>
          <w:tcPr>
            <w:tcW w:w="986"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76.23</w:t>
            </w:r>
          </w:p>
        </w:tc>
      </w:tr>
      <w:tr w:rsidR="00A73ACF" w:rsidRPr="006875B0" w:rsidTr="00C44B47">
        <w:tc>
          <w:tcPr>
            <w:tcW w:w="3462" w:type="dxa"/>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Fees Town Hall</w:t>
            </w:r>
          </w:p>
        </w:tc>
        <w:tc>
          <w:tcPr>
            <w:tcW w:w="1701"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11,305 </w:t>
            </w:r>
          </w:p>
        </w:tc>
        <w:tc>
          <w:tcPr>
            <w:tcW w:w="1080"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0.68</w:t>
            </w:r>
          </w:p>
        </w:tc>
        <w:tc>
          <w:tcPr>
            <w:tcW w:w="1755"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11,510 </w:t>
            </w:r>
          </w:p>
        </w:tc>
        <w:tc>
          <w:tcPr>
            <w:tcW w:w="986"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0.68</w:t>
            </w:r>
          </w:p>
        </w:tc>
      </w:tr>
      <w:tr w:rsidR="00A73ACF" w:rsidRPr="006875B0" w:rsidTr="00C44B47">
        <w:tc>
          <w:tcPr>
            <w:tcW w:w="3462" w:type="dxa"/>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Fees Campsite and Library etc.</w:t>
            </w:r>
          </w:p>
        </w:tc>
        <w:tc>
          <w:tcPr>
            <w:tcW w:w="1701"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101,000 </w:t>
            </w:r>
          </w:p>
        </w:tc>
        <w:tc>
          <w:tcPr>
            <w:tcW w:w="1080"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6.08</w:t>
            </w:r>
          </w:p>
        </w:tc>
        <w:tc>
          <w:tcPr>
            <w:tcW w:w="1755"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95,000 </w:t>
            </w:r>
          </w:p>
        </w:tc>
        <w:tc>
          <w:tcPr>
            <w:tcW w:w="986"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6.07</w:t>
            </w:r>
          </w:p>
        </w:tc>
      </w:tr>
      <w:tr w:rsidR="00A73ACF" w:rsidRPr="006875B0" w:rsidTr="00C44B47">
        <w:tc>
          <w:tcPr>
            <w:tcW w:w="3462" w:type="dxa"/>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Refuse (Commercial)</w:t>
            </w:r>
          </w:p>
        </w:tc>
        <w:tc>
          <w:tcPr>
            <w:tcW w:w="1701"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65,100 </w:t>
            </w:r>
          </w:p>
        </w:tc>
        <w:tc>
          <w:tcPr>
            <w:tcW w:w="1080"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3.92</w:t>
            </w:r>
          </w:p>
        </w:tc>
        <w:tc>
          <w:tcPr>
            <w:tcW w:w="1755"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55,100 </w:t>
            </w:r>
          </w:p>
        </w:tc>
        <w:tc>
          <w:tcPr>
            <w:tcW w:w="986"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3.91</w:t>
            </w:r>
          </w:p>
        </w:tc>
      </w:tr>
      <w:tr w:rsidR="00A73ACF" w:rsidRPr="006875B0" w:rsidTr="00C44B47">
        <w:tc>
          <w:tcPr>
            <w:tcW w:w="3462" w:type="dxa"/>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Recharges</w:t>
            </w:r>
          </w:p>
        </w:tc>
        <w:tc>
          <w:tcPr>
            <w:tcW w:w="1701"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36,000 </w:t>
            </w:r>
          </w:p>
        </w:tc>
        <w:tc>
          <w:tcPr>
            <w:tcW w:w="1080"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2.17</w:t>
            </w:r>
          </w:p>
        </w:tc>
        <w:tc>
          <w:tcPr>
            <w:tcW w:w="1755"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25,000 </w:t>
            </w:r>
          </w:p>
        </w:tc>
        <w:tc>
          <w:tcPr>
            <w:tcW w:w="986"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2.16</w:t>
            </w:r>
          </w:p>
        </w:tc>
      </w:tr>
      <w:tr w:rsidR="00A73ACF" w:rsidRPr="006875B0" w:rsidTr="00C44B47">
        <w:tc>
          <w:tcPr>
            <w:tcW w:w="3462" w:type="dxa"/>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Commercial Income</w:t>
            </w:r>
          </w:p>
        </w:tc>
        <w:tc>
          <w:tcPr>
            <w:tcW w:w="1701"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100,740 </w:t>
            </w:r>
          </w:p>
        </w:tc>
        <w:tc>
          <w:tcPr>
            <w:tcW w:w="1080"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6.07</w:t>
            </w:r>
          </w:p>
        </w:tc>
        <w:tc>
          <w:tcPr>
            <w:tcW w:w="1755"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98,290 </w:t>
            </w:r>
          </w:p>
        </w:tc>
        <w:tc>
          <w:tcPr>
            <w:tcW w:w="986"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6.05</w:t>
            </w:r>
          </w:p>
        </w:tc>
      </w:tr>
      <w:tr w:rsidR="00A73ACF" w:rsidRPr="006875B0" w:rsidTr="00C44B47">
        <w:tc>
          <w:tcPr>
            <w:tcW w:w="3462" w:type="dxa"/>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Miscellaneous Income</w:t>
            </w:r>
          </w:p>
        </w:tc>
        <w:tc>
          <w:tcPr>
            <w:tcW w:w="1701"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81,528 </w:t>
            </w:r>
          </w:p>
        </w:tc>
        <w:tc>
          <w:tcPr>
            <w:tcW w:w="1080"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4.91</w:t>
            </w:r>
          </w:p>
        </w:tc>
        <w:tc>
          <w:tcPr>
            <w:tcW w:w="1755" w:type="dxa"/>
            <w:vAlign w:val="bottom"/>
          </w:tcPr>
          <w:p w:rsidR="00A73ACF" w:rsidRPr="006875B0" w:rsidRDefault="00A73ACF" w:rsidP="00A73ACF">
            <w:pPr>
              <w:rPr>
                <w:rFonts w:ascii="Times New Roman" w:hAnsi="Times New Roman" w:cs="Times New Roman"/>
                <w:sz w:val="24"/>
                <w:szCs w:val="24"/>
              </w:rPr>
            </w:pPr>
            <w:r w:rsidRPr="006875B0">
              <w:rPr>
                <w:rFonts w:ascii="Times New Roman" w:hAnsi="Times New Roman" w:cs="Times New Roman"/>
                <w:sz w:val="24"/>
                <w:szCs w:val="24"/>
              </w:rPr>
              <w:t xml:space="preserve">       77,043 </w:t>
            </w:r>
          </w:p>
        </w:tc>
        <w:tc>
          <w:tcPr>
            <w:tcW w:w="986" w:type="dxa"/>
            <w:vAlign w:val="bottom"/>
          </w:tcPr>
          <w:p w:rsidR="00A73ACF" w:rsidRPr="006875B0" w:rsidRDefault="00A73ACF" w:rsidP="00A73ACF">
            <w:pPr>
              <w:jc w:val="right"/>
              <w:rPr>
                <w:rFonts w:ascii="Times New Roman" w:hAnsi="Times New Roman" w:cs="Times New Roman"/>
                <w:sz w:val="24"/>
                <w:szCs w:val="24"/>
              </w:rPr>
            </w:pPr>
            <w:r w:rsidRPr="006875B0">
              <w:rPr>
                <w:rFonts w:ascii="Times New Roman" w:hAnsi="Times New Roman" w:cs="Times New Roman"/>
                <w:sz w:val="24"/>
                <w:szCs w:val="24"/>
              </w:rPr>
              <w:t>4.90</w:t>
            </w:r>
          </w:p>
        </w:tc>
      </w:tr>
      <w:tr w:rsidR="003D0CCC" w:rsidRPr="006875B0" w:rsidTr="00F06452">
        <w:trPr>
          <w:trHeight w:val="305"/>
        </w:trPr>
        <w:tc>
          <w:tcPr>
            <w:tcW w:w="3462" w:type="dxa"/>
          </w:tcPr>
          <w:p w:rsidR="003D0CCC" w:rsidRPr="006875B0" w:rsidRDefault="003D0CCC" w:rsidP="003D0CCC">
            <w:pPr>
              <w:rPr>
                <w:rFonts w:ascii="Times New Roman" w:hAnsi="Times New Roman" w:cs="Times New Roman"/>
                <w:sz w:val="24"/>
                <w:szCs w:val="24"/>
              </w:rPr>
            </w:pPr>
            <w:r w:rsidRPr="006875B0">
              <w:rPr>
                <w:rFonts w:ascii="Times New Roman" w:hAnsi="Times New Roman" w:cs="Times New Roman"/>
                <w:sz w:val="24"/>
                <w:szCs w:val="24"/>
              </w:rPr>
              <w:t>Total</w:t>
            </w:r>
          </w:p>
        </w:tc>
        <w:tc>
          <w:tcPr>
            <w:tcW w:w="1701" w:type="dxa"/>
          </w:tcPr>
          <w:p w:rsidR="001562C4" w:rsidRPr="006875B0" w:rsidRDefault="001562C4" w:rsidP="001562C4">
            <w:pPr>
              <w:rPr>
                <w:rFonts w:ascii="Times New Roman" w:hAnsi="Times New Roman" w:cs="Times New Roman"/>
                <w:sz w:val="24"/>
                <w:szCs w:val="24"/>
              </w:rPr>
            </w:pPr>
            <w:r w:rsidRPr="006875B0">
              <w:rPr>
                <w:rFonts w:ascii="Times New Roman" w:hAnsi="Times New Roman" w:cs="Times New Roman"/>
                <w:sz w:val="24"/>
                <w:szCs w:val="24"/>
              </w:rPr>
              <w:t xml:space="preserve">    1,660,961 </w:t>
            </w:r>
          </w:p>
          <w:p w:rsidR="003D0CCC" w:rsidRPr="006875B0" w:rsidRDefault="003D0CCC" w:rsidP="003D0CCC">
            <w:pPr>
              <w:rPr>
                <w:rFonts w:ascii="Times New Roman" w:hAnsi="Times New Roman" w:cs="Times New Roman"/>
                <w:sz w:val="24"/>
                <w:szCs w:val="24"/>
              </w:rPr>
            </w:pPr>
          </w:p>
        </w:tc>
        <w:tc>
          <w:tcPr>
            <w:tcW w:w="1080" w:type="dxa"/>
          </w:tcPr>
          <w:p w:rsidR="001562C4" w:rsidRPr="006875B0" w:rsidRDefault="001562C4" w:rsidP="00F06452">
            <w:pPr>
              <w:jc w:val="right"/>
              <w:rPr>
                <w:rFonts w:ascii="Times New Roman" w:hAnsi="Times New Roman" w:cs="Times New Roman"/>
                <w:sz w:val="24"/>
                <w:szCs w:val="24"/>
              </w:rPr>
            </w:pPr>
            <w:r w:rsidRPr="006875B0">
              <w:rPr>
                <w:rFonts w:ascii="Times New Roman" w:hAnsi="Times New Roman" w:cs="Times New Roman"/>
                <w:sz w:val="24"/>
                <w:szCs w:val="24"/>
              </w:rPr>
              <w:t>100</w:t>
            </w:r>
          </w:p>
          <w:p w:rsidR="003D0CCC" w:rsidRPr="006875B0" w:rsidRDefault="003D0CCC" w:rsidP="00F06452">
            <w:pPr>
              <w:jc w:val="right"/>
              <w:rPr>
                <w:rFonts w:ascii="Times New Roman" w:hAnsi="Times New Roman" w:cs="Times New Roman"/>
                <w:sz w:val="24"/>
                <w:szCs w:val="24"/>
              </w:rPr>
            </w:pPr>
          </w:p>
        </w:tc>
        <w:tc>
          <w:tcPr>
            <w:tcW w:w="1755" w:type="dxa"/>
          </w:tcPr>
          <w:p w:rsidR="001562C4" w:rsidRPr="006875B0" w:rsidRDefault="001562C4" w:rsidP="001562C4">
            <w:pPr>
              <w:rPr>
                <w:rFonts w:ascii="Times New Roman" w:hAnsi="Times New Roman" w:cs="Times New Roman"/>
                <w:sz w:val="24"/>
                <w:szCs w:val="24"/>
              </w:rPr>
            </w:pPr>
            <w:r w:rsidRPr="006875B0">
              <w:rPr>
                <w:rFonts w:ascii="Times New Roman" w:hAnsi="Times New Roman" w:cs="Times New Roman"/>
                <w:sz w:val="28"/>
                <w:szCs w:val="28"/>
              </w:rPr>
              <w:t xml:space="preserve">  </w:t>
            </w:r>
            <w:r w:rsidRPr="006875B0">
              <w:rPr>
                <w:rFonts w:ascii="Times New Roman" w:hAnsi="Times New Roman" w:cs="Times New Roman"/>
                <w:sz w:val="24"/>
                <w:szCs w:val="24"/>
              </w:rPr>
              <w:t xml:space="preserve">1,596,014 </w:t>
            </w:r>
          </w:p>
          <w:p w:rsidR="003D0CCC" w:rsidRPr="006875B0" w:rsidRDefault="003D0CCC" w:rsidP="003D0CCC">
            <w:pPr>
              <w:rPr>
                <w:rFonts w:ascii="Times New Roman" w:hAnsi="Times New Roman" w:cs="Times New Roman"/>
                <w:sz w:val="24"/>
                <w:szCs w:val="24"/>
              </w:rPr>
            </w:pPr>
          </w:p>
        </w:tc>
        <w:tc>
          <w:tcPr>
            <w:tcW w:w="986" w:type="dxa"/>
          </w:tcPr>
          <w:p w:rsidR="001562C4" w:rsidRPr="006875B0" w:rsidRDefault="001562C4" w:rsidP="00F06452">
            <w:pPr>
              <w:jc w:val="right"/>
              <w:rPr>
                <w:rFonts w:ascii="Times New Roman" w:hAnsi="Times New Roman" w:cs="Times New Roman"/>
                <w:sz w:val="24"/>
                <w:szCs w:val="24"/>
              </w:rPr>
            </w:pPr>
            <w:r w:rsidRPr="006875B0">
              <w:rPr>
                <w:rFonts w:ascii="Times New Roman" w:hAnsi="Times New Roman" w:cs="Times New Roman"/>
                <w:sz w:val="24"/>
                <w:szCs w:val="24"/>
              </w:rPr>
              <w:t>100</w:t>
            </w:r>
          </w:p>
          <w:p w:rsidR="003D0CCC" w:rsidRPr="006875B0" w:rsidRDefault="003D0CCC" w:rsidP="00F06452">
            <w:pPr>
              <w:jc w:val="right"/>
              <w:rPr>
                <w:rFonts w:ascii="Times New Roman" w:hAnsi="Times New Roman" w:cs="Times New Roman"/>
                <w:sz w:val="24"/>
                <w:szCs w:val="24"/>
              </w:rPr>
            </w:pPr>
          </w:p>
        </w:tc>
      </w:tr>
    </w:tbl>
    <w:p w:rsidR="001562C4" w:rsidRPr="006875B0" w:rsidRDefault="001562C4" w:rsidP="001562C4">
      <w:pPr>
        <w:ind w:left="644"/>
        <w:rPr>
          <w:rFonts w:ascii="Times New Roman" w:hAnsi="Times New Roman" w:cs="Times New Roman"/>
          <w:sz w:val="24"/>
          <w:szCs w:val="24"/>
          <w:u w:val="single"/>
        </w:rPr>
      </w:pPr>
      <w:r w:rsidRPr="006875B0">
        <w:rPr>
          <w:rFonts w:ascii="Times New Roman" w:hAnsi="Times New Roman" w:cs="Times New Roman"/>
          <w:sz w:val="24"/>
          <w:szCs w:val="24"/>
          <w:u w:val="single"/>
        </w:rPr>
        <w:t xml:space="preserve">Expenses (How funds are spent) </w:t>
      </w:r>
    </w:p>
    <w:tbl>
      <w:tblPr>
        <w:tblStyle w:val="TableGrid"/>
        <w:tblW w:w="0" w:type="auto"/>
        <w:tblInd w:w="644" w:type="dxa"/>
        <w:tblLook w:val="04A0" w:firstRow="1" w:lastRow="0" w:firstColumn="1" w:lastColumn="0" w:noHBand="0" w:noVBand="1"/>
      </w:tblPr>
      <w:tblGrid>
        <w:gridCol w:w="3462"/>
        <w:gridCol w:w="1701"/>
        <w:gridCol w:w="1080"/>
        <w:gridCol w:w="1755"/>
        <w:gridCol w:w="986"/>
      </w:tblGrid>
      <w:tr w:rsidR="001562C4" w:rsidRPr="006875B0" w:rsidTr="007D7760">
        <w:tc>
          <w:tcPr>
            <w:tcW w:w="3462" w:type="dxa"/>
          </w:tcPr>
          <w:p w:rsidR="001562C4" w:rsidRPr="006875B0" w:rsidRDefault="001562C4" w:rsidP="007D7760">
            <w:pPr>
              <w:rPr>
                <w:rFonts w:ascii="Times New Roman" w:hAnsi="Times New Roman" w:cs="Times New Roman"/>
                <w:sz w:val="24"/>
                <w:szCs w:val="24"/>
              </w:rPr>
            </w:pPr>
            <w:r w:rsidRPr="006875B0">
              <w:rPr>
                <w:rFonts w:ascii="Times New Roman" w:hAnsi="Times New Roman" w:cs="Times New Roman"/>
                <w:sz w:val="24"/>
                <w:szCs w:val="24"/>
              </w:rPr>
              <w:t>Expenses</w:t>
            </w:r>
          </w:p>
        </w:tc>
        <w:tc>
          <w:tcPr>
            <w:tcW w:w="2781" w:type="dxa"/>
            <w:gridSpan w:val="2"/>
          </w:tcPr>
          <w:p w:rsidR="001562C4" w:rsidRPr="006875B0" w:rsidRDefault="001562C4" w:rsidP="007D7760">
            <w:pPr>
              <w:rPr>
                <w:rFonts w:ascii="Times New Roman" w:hAnsi="Times New Roman" w:cs="Times New Roman"/>
                <w:sz w:val="24"/>
                <w:szCs w:val="24"/>
              </w:rPr>
            </w:pPr>
            <w:r w:rsidRPr="006875B0">
              <w:rPr>
                <w:rFonts w:ascii="Times New Roman" w:hAnsi="Times New Roman" w:cs="Times New Roman"/>
                <w:sz w:val="24"/>
                <w:szCs w:val="24"/>
              </w:rPr>
              <w:t>Budget 20116/2017</w:t>
            </w:r>
          </w:p>
        </w:tc>
        <w:tc>
          <w:tcPr>
            <w:tcW w:w="2741" w:type="dxa"/>
            <w:gridSpan w:val="2"/>
          </w:tcPr>
          <w:p w:rsidR="001562C4" w:rsidRPr="006875B0" w:rsidRDefault="001562C4" w:rsidP="007D7760">
            <w:pPr>
              <w:rPr>
                <w:rFonts w:ascii="Times New Roman" w:hAnsi="Times New Roman" w:cs="Times New Roman"/>
                <w:sz w:val="24"/>
                <w:szCs w:val="24"/>
              </w:rPr>
            </w:pPr>
            <w:r w:rsidRPr="006875B0">
              <w:rPr>
                <w:rFonts w:ascii="Times New Roman" w:hAnsi="Times New Roman" w:cs="Times New Roman"/>
                <w:sz w:val="24"/>
                <w:szCs w:val="24"/>
              </w:rPr>
              <w:t>Budget 2015/16</w:t>
            </w:r>
          </w:p>
        </w:tc>
      </w:tr>
      <w:tr w:rsidR="001562C4" w:rsidRPr="006875B0" w:rsidTr="007D7760">
        <w:tc>
          <w:tcPr>
            <w:tcW w:w="3462" w:type="dxa"/>
          </w:tcPr>
          <w:p w:rsidR="001562C4" w:rsidRPr="006875B0" w:rsidRDefault="001562C4" w:rsidP="007D7760">
            <w:pPr>
              <w:rPr>
                <w:rFonts w:ascii="Times New Roman" w:hAnsi="Times New Roman" w:cs="Times New Roman"/>
                <w:sz w:val="24"/>
                <w:szCs w:val="24"/>
              </w:rPr>
            </w:pPr>
          </w:p>
        </w:tc>
        <w:tc>
          <w:tcPr>
            <w:tcW w:w="1701" w:type="dxa"/>
          </w:tcPr>
          <w:p w:rsidR="001562C4" w:rsidRPr="006875B0" w:rsidRDefault="001562C4" w:rsidP="007D7760">
            <w:pPr>
              <w:rPr>
                <w:rFonts w:ascii="Times New Roman" w:hAnsi="Times New Roman" w:cs="Times New Roman"/>
                <w:sz w:val="24"/>
                <w:szCs w:val="24"/>
              </w:rPr>
            </w:pPr>
            <w:r w:rsidRPr="006875B0">
              <w:rPr>
                <w:rFonts w:ascii="Times New Roman" w:hAnsi="Times New Roman" w:cs="Times New Roman"/>
                <w:sz w:val="24"/>
                <w:szCs w:val="24"/>
              </w:rPr>
              <w:t>£</w:t>
            </w:r>
          </w:p>
        </w:tc>
        <w:tc>
          <w:tcPr>
            <w:tcW w:w="1080" w:type="dxa"/>
          </w:tcPr>
          <w:p w:rsidR="001562C4" w:rsidRPr="006875B0" w:rsidRDefault="001562C4" w:rsidP="007D7760">
            <w:pPr>
              <w:rPr>
                <w:rFonts w:ascii="Times New Roman" w:hAnsi="Times New Roman" w:cs="Times New Roman"/>
                <w:sz w:val="24"/>
                <w:szCs w:val="24"/>
              </w:rPr>
            </w:pPr>
            <w:r w:rsidRPr="006875B0">
              <w:rPr>
                <w:rFonts w:ascii="Times New Roman" w:hAnsi="Times New Roman" w:cs="Times New Roman"/>
                <w:sz w:val="24"/>
                <w:szCs w:val="24"/>
              </w:rPr>
              <w:t>%</w:t>
            </w:r>
          </w:p>
        </w:tc>
        <w:tc>
          <w:tcPr>
            <w:tcW w:w="1755" w:type="dxa"/>
          </w:tcPr>
          <w:p w:rsidR="001562C4" w:rsidRPr="006875B0" w:rsidRDefault="001562C4" w:rsidP="007D7760">
            <w:pPr>
              <w:rPr>
                <w:rFonts w:ascii="Times New Roman" w:hAnsi="Times New Roman" w:cs="Times New Roman"/>
                <w:sz w:val="24"/>
                <w:szCs w:val="24"/>
              </w:rPr>
            </w:pPr>
            <w:r w:rsidRPr="006875B0">
              <w:rPr>
                <w:rFonts w:ascii="Times New Roman" w:hAnsi="Times New Roman" w:cs="Times New Roman"/>
                <w:sz w:val="24"/>
                <w:szCs w:val="24"/>
              </w:rPr>
              <w:t>£</w:t>
            </w:r>
          </w:p>
        </w:tc>
        <w:tc>
          <w:tcPr>
            <w:tcW w:w="986" w:type="dxa"/>
          </w:tcPr>
          <w:p w:rsidR="001562C4" w:rsidRPr="006875B0" w:rsidRDefault="001562C4" w:rsidP="007D7760">
            <w:pPr>
              <w:rPr>
                <w:rFonts w:ascii="Times New Roman" w:hAnsi="Times New Roman" w:cs="Times New Roman"/>
                <w:sz w:val="24"/>
                <w:szCs w:val="24"/>
              </w:rPr>
            </w:pPr>
            <w:r w:rsidRPr="006875B0">
              <w:rPr>
                <w:rFonts w:ascii="Times New Roman" w:hAnsi="Times New Roman" w:cs="Times New Roman"/>
                <w:sz w:val="24"/>
                <w:szCs w:val="24"/>
              </w:rPr>
              <w:t>%</w:t>
            </w:r>
          </w:p>
        </w:tc>
      </w:tr>
      <w:tr w:rsidR="00F06452" w:rsidRPr="006875B0" w:rsidTr="007D7760">
        <w:tc>
          <w:tcPr>
            <w:tcW w:w="3462" w:type="dxa"/>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Salaries</w:t>
            </w:r>
          </w:p>
        </w:tc>
        <w:tc>
          <w:tcPr>
            <w:tcW w:w="1701"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559,315 </w:t>
            </w:r>
          </w:p>
        </w:tc>
        <w:tc>
          <w:tcPr>
            <w:tcW w:w="1080"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33.68</w:t>
            </w:r>
          </w:p>
        </w:tc>
        <w:tc>
          <w:tcPr>
            <w:tcW w:w="1755"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549,250 </w:t>
            </w:r>
          </w:p>
        </w:tc>
        <w:tc>
          <w:tcPr>
            <w:tcW w:w="986"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33.67</w:t>
            </w:r>
          </w:p>
        </w:tc>
      </w:tr>
      <w:tr w:rsidR="00F06452" w:rsidRPr="006875B0" w:rsidTr="00F06452">
        <w:tc>
          <w:tcPr>
            <w:tcW w:w="3462" w:type="dxa"/>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Water Rates</w:t>
            </w:r>
          </w:p>
        </w:tc>
        <w:tc>
          <w:tcPr>
            <w:tcW w:w="1701" w:type="dxa"/>
          </w:tcPr>
          <w:p w:rsidR="00F06452" w:rsidRPr="006875B0" w:rsidRDefault="00F06452" w:rsidP="00F06452">
            <w:pPr>
              <w:jc w:val="center"/>
              <w:rPr>
                <w:rFonts w:ascii="Times New Roman" w:hAnsi="Times New Roman" w:cs="Times New Roman"/>
                <w:sz w:val="24"/>
                <w:szCs w:val="24"/>
              </w:rPr>
            </w:pPr>
            <w:r w:rsidRPr="006875B0">
              <w:rPr>
                <w:rFonts w:ascii="Times New Roman" w:hAnsi="Times New Roman" w:cs="Times New Roman"/>
                <w:sz w:val="24"/>
                <w:szCs w:val="24"/>
              </w:rPr>
              <w:t>8,500</w:t>
            </w:r>
          </w:p>
        </w:tc>
        <w:tc>
          <w:tcPr>
            <w:tcW w:w="1080"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0.51</w:t>
            </w:r>
          </w:p>
        </w:tc>
        <w:tc>
          <w:tcPr>
            <w:tcW w:w="1755" w:type="dxa"/>
          </w:tcPr>
          <w:p w:rsidR="00F06452" w:rsidRPr="006875B0" w:rsidRDefault="00F06452" w:rsidP="00F06452">
            <w:pPr>
              <w:jc w:val="center"/>
              <w:rPr>
                <w:rFonts w:ascii="Times New Roman" w:hAnsi="Times New Roman" w:cs="Times New Roman"/>
                <w:sz w:val="24"/>
                <w:szCs w:val="24"/>
              </w:rPr>
            </w:pPr>
            <w:r w:rsidRPr="006875B0">
              <w:rPr>
                <w:rFonts w:ascii="Times New Roman" w:hAnsi="Times New Roman" w:cs="Times New Roman"/>
                <w:sz w:val="24"/>
                <w:szCs w:val="24"/>
              </w:rPr>
              <w:t>8,000</w:t>
            </w:r>
          </w:p>
        </w:tc>
        <w:tc>
          <w:tcPr>
            <w:tcW w:w="986"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0.49</w:t>
            </w:r>
          </w:p>
        </w:tc>
      </w:tr>
      <w:tr w:rsidR="00F06452" w:rsidRPr="006875B0" w:rsidTr="007D7760">
        <w:tc>
          <w:tcPr>
            <w:tcW w:w="3462" w:type="dxa"/>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Amenity Costs.</w:t>
            </w:r>
          </w:p>
        </w:tc>
        <w:tc>
          <w:tcPr>
            <w:tcW w:w="1701"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35,000 </w:t>
            </w:r>
          </w:p>
        </w:tc>
        <w:tc>
          <w:tcPr>
            <w:tcW w:w="1080"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2.11</w:t>
            </w:r>
          </w:p>
        </w:tc>
        <w:tc>
          <w:tcPr>
            <w:tcW w:w="1755"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33,000 </w:t>
            </w:r>
          </w:p>
        </w:tc>
        <w:tc>
          <w:tcPr>
            <w:tcW w:w="986"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2.03</w:t>
            </w:r>
          </w:p>
        </w:tc>
      </w:tr>
      <w:tr w:rsidR="00F06452" w:rsidRPr="006875B0" w:rsidTr="007D7760">
        <w:tc>
          <w:tcPr>
            <w:tcW w:w="3462" w:type="dxa"/>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Fees &amp; Leisure costs</w:t>
            </w:r>
          </w:p>
        </w:tc>
        <w:tc>
          <w:tcPr>
            <w:tcW w:w="1701"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114,070 </w:t>
            </w:r>
          </w:p>
        </w:tc>
        <w:tc>
          <w:tcPr>
            <w:tcW w:w="1080"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6.87</w:t>
            </w:r>
          </w:p>
        </w:tc>
        <w:tc>
          <w:tcPr>
            <w:tcW w:w="1755"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103,292 </w:t>
            </w:r>
          </w:p>
        </w:tc>
        <w:tc>
          <w:tcPr>
            <w:tcW w:w="986"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6.57</w:t>
            </w:r>
          </w:p>
        </w:tc>
      </w:tr>
      <w:tr w:rsidR="00F06452" w:rsidRPr="006875B0" w:rsidTr="007D7760">
        <w:tc>
          <w:tcPr>
            <w:tcW w:w="3462" w:type="dxa"/>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Direct Recharge Costs</w:t>
            </w:r>
          </w:p>
        </w:tc>
        <w:tc>
          <w:tcPr>
            <w:tcW w:w="1701"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491,640 </w:t>
            </w:r>
          </w:p>
        </w:tc>
        <w:tc>
          <w:tcPr>
            <w:tcW w:w="1080"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29.61</w:t>
            </w:r>
          </w:p>
        </w:tc>
        <w:tc>
          <w:tcPr>
            <w:tcW w:w="1755"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486,640 </w:t>
            </w:r>
          </w:p>
        </w:tc>
        <w:tc>
          <w:tcPr>
            <w:tcW w:w="986"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30.19</w:t>
            </w:r>
          </w:p>
        </w:tc>
      </w:tr>
      <w:tr w:rsidR="00F06452" w:rsidRPr="006875B0" w:rsidTr="007D7760">
        <w:tc>
          <w:tcPr>
            <w:tcW w:w="3462" w:type="dxa"/>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Commercial Income Costs</w:t>
            </w:r>
          </w:p>
        </w:tc>
        <w:tc>
          <w:tcPr>
            <w:tcW w:w="1701"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67,000 </w:t>
            </w:r>
          </w:p>
        </w:tc>
        <w:tc>
          <w:tcPr>
            <w:tcW w:w="1080"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4.03</w:t>
            </w:r>
          </w:p>
        </w:tc>
        <w:tc>
          <w:tcPr>
            <w:tcW w:w="1755"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27,500 </w:t>
            </w:r>
          </w:p>
        </w:tc>
        <w:tc>
          <w:tcPr>
            <w:tcW w:w="986"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3.87</w:t>
            </w:r>
          </w:p>
        </w:tc>
      </w:tr>
      <w:tr w:rsidR="00F06452" w:rsidRPr="006875B0" w:rsidTr="007D7760">
        <w:tc>
          <w:tcPr>
            <w:tcW w:w="3462" w:type="dxa"/>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General Costs Street Lighting</w:t>
            </w:r>
          </w:p>
        </w:tc>
        <w:tc>
          <w:tcPr>
            <w:tcW w:w="1701"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5,300 </w:t>
            </w:r>
          </w:p>
        </w:tc>
        <w:tc>
          <w:tcPr>
            <w:tcW w:w="1080"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0.32</w:t>
            </w:r>
          </w:p>
        </w:tc>
        <w:tc>
          <w:tcPr>
            <w:tcW w:w="1755"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7,000 </w:t>
            </w:r>
          </w:p>
        </w:tc>
        <w:tc>
          <w:tcPr>
            <w:tcW w:w="986"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0.31</w:t>
            </w:r>
          </w:p>
        </w:tc>
      </w:tr>
      <w:tr w:rsidR="00F06452" w:rsidRPr="006875B0" w:rsidTr="007D7760">
        <w:tc>
          <w:tcPr>
            <w:tcW w:w="3462" w:type="dxa"/>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General Costs Public Functions</w:t>
            </w:r>
          </w:p>
        </w:tc>
        <w:tc>
          <w:tcPr>
            <w:tcW w:w="1701"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52,000 </w:t>
            </w:r>
          </w:p>
        </w:tc>
        <w:tc>
          <w:tcPr>
            <w:tcW w:w="1080"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3.13</w:t>
            </w:r>
          </w:p>
        </w:tc>
        <w:tc>
          <w:tcPr>
            <w:tcW w:w="1755"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72,000 </w:t>
            </w:r>
          </w:p>
        </w:tc>
        <w:tc>
          <w:tcPr>
            <w:tcW w:w="986"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3.19</w:t>
            </w:r>
          </w:p>
        </w:tc>
      </w:tr>
      <w:tr w:rsidR="00F06452" w:rsidRPr="006875B0" w:rsidTr="007D7760">
        <w:tc>
          <w:tcPr>
            <w:tcW w:w="3462" w:type="dxa"/>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Vehicle Costs</w:t>
            </w:r>
          </w:p>
        </w:tc>
        <w:tc>
          <w:tcPr>
            <w:tcW w:w="1701"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40,250 </w:t>
            </w:r>
          </w:p>
        </w:tc>
        <w:tc>
          <w:tcPr>
            <w:tcW w:w="1080"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2.42</w:t>
            </w:r>
          </w:p>
        </w:tc>
        <w:tc>
          <w:tcPr>
            <w:tcW w:w="1755"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36,250 </w:t>
            </w:r>
          </w:p>
        </w:tc>
        <w:tc>
          <w:tcPr>
            <w:tcW w:w="986"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2.47</w:t>
            </w:r>
          </w:p>
        </w:tc>
      </w:tr>
      <w:tr w:rsidR="00F06452" w:rsidRPr="006875B0" w:rsidTr="007D7760">
        <w:tc>
          <w:tcPr>
            <w:tcW w:w="3462" w:type="dxa"/>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Financial Costs</w:t>
            </w:r>
          </w:p>
        </w:tc>
        <w:tc>
          <w:tcPr>
            <w:tcW w:w="1701"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28,500 </w:t>
            </w:r>
          </w:p>
        </w:tc>
        <w:tc>
          <w:tcPr>
            <w:tcW w:w="1080"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1.72</w:t>
            </w:r>
          </w:p>
        </w:tc>
        <w:tc>
          <w:tcPr>
            <w:tcW w:w="1755"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27,500 </w:t>
            </w:r>
          </w:p>
        </w:tc>
        <w:tc>
          <w:tcPr>
            <w:tcW w:w="986"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1.69</w:t>
            </w:r>
          </w:p>
        </w:tc>
      </w:tr>
      <w:tr w:rsidR="00F06452" w:rsidRPr="006875B0" w:rsidTr="007D7760">
        <w:tc>
          <w:tcPr>
            <w:tcW w:w="3462" w:type="dxa"/>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Town Hall Costs</w:t>
            </w:r>
          </w:p>
        </w:tc>
        <w:tc>
          <w:tcPr>
            <w:tcW w:w="1701"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103,500 </w:t>
            </w:r>
          </w:p>
        </w:tc>
        <w:tc>
          <w:tcPr>
            <w:tcW w:w="1080"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6.23</w:t>
            </w:r>
          </w:p>
        </w:tc>
        <w:tc>
          <w:tcPr>
            <w:tcW w:w="1755"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109,000 </w:t>
            </w:r>
          </w:p>
        </w:tc>
        <w:tc>
          <w:tcPr>
            <w:tcW w:w="986"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5.98</w:t>
            </w:r>
          </w:p>
        </w:tc>
      </w:tr>
      <w:tr w:rsidR="00F06452" w:rsidRPr="006875B0" w:rsidTr="007D7760">
        <w:tc>
          <w:tcPr>
            <w:tcW w:w="3462" w:type="dxa"/>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Works Cost</w:t>
            </w:r>
          </w:p>
        </w:tc>
        <w:tc>
          <w:tcPr>
            <w:tcW w:w="1701"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103,700 </w:t>
            </w:r>
          </w:p>
        </w:tc>
        <w:tc>
          <w:tcPr>
            <w:tcW w:w="1080"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6.24</w:t>
            </w:r>
          </w:p>
        </w:tc>
        <w:tc>
          <w:tcPr>
            <w:tcW w:w="1755" w:type="dxa"/>
            <w:vAlign w:val="bottom"/>
          </w:tcPr>
          <w:p w:rsidR="00F06452" w:rsidRPr="006875B0" w:rsidRDefault="00F06452" w:rsidP="00F06452">
            <w:pPr>
              <w:rPr>
                <w:rFonts w:ascii="Times New Roman" w:hAnsi="Times New Roman" w:cs="Times New Roman"/>
                <w:sz w:val="24"/>
                <w:szCs w:val="24"/>
              </w:rPr>
            </w:pPr>
            <w:r w:rsidRPr="006875B0">
              <w:rPr>
                <w:rFonts w:ascii="Times New Roman" w:hAnsi="Times New Roman" w:cs="Times New Roman"/>
                <w:sz w:val="24"/>
                <w:szCs w:val="24"/>
              </w:rPr>
              <w:t xml:space="preserve">       95,650 </w:t>
            </w:r>
          </w:p>
        </w:tc>
        <w:tc>
          <w:tcPr>
            <w:tcW w:w="986" w:type="dxa"/>
            <w:vAlign w:val="bottom"/>
          </w:tcPr>
          <w:p w:rsidR="00F06452" w:rsidRPr="006875B0" w:rsidRDefault="00F06452" w:rsidP="00F06452">
            <w:pPr>
              <w:jc w:val="right"/>
              <w:rPr>
                <w:rFonts w:ascii="Times New Roman" w:hAnsi="Times New Roman" w:cs="Times New Roman"/>
                <w:sz w:val="24"/>
                <w:szCs w:val="24"/>
              </w:rPr>
            </w:pPr>
            <w:r w:rsidRPr="006875B0">
              <w:rPr>
                <w:rFonts w:ascii="Times New Roman" w:hAnsi="Times New Roman" w:cs="Times New Roman"/>
                <w:sz w:val="24"/>
                <w:szCs w:val="24"/>
              </w:rPr>
              <w:t>6.37</w:t>
            </w:r>
          </w:p>
        </w:tc>
      </w:tr>
      <w:tr w:rsidR="001562C4" w:rsidRPr="006875B0" w:rsidTr="00F06452">
        <w:trPr>
          <w:trHeight w:val="305"/>
        </w:trPr>
        <w:tc>
          <w:tcPr>
            <w:tcW w:w="3462" w:type="dxa"/>
          </w:tcPr>
          <w:p w:rsidR="001562C4" w:rsidRPr="006875B0" w:rsidRDefault="001562C4" w:rsidP="007D7760">
            <w:pPr>
              <w:rPr>
                <w:rFonts w:ascii="Times New Roman" w:hAnsi="Times New Roman" w:cs="Times New Roman"/>
                <w:sz w:val="24"/>
                <w:szCs w:val="24"/>
              </w:rPr>
            </w:pPr>
            <w:r w:rsidRPr="006875B0">
              <w:rPr>
                <w:rFonts w:ascii="Times New Roman" w:hAnsi="Times New Roman" w:cs="Times New Roman"/>
                <w:sz w:val="24"/>
                <w:szCs w:val="24"/>
              </w:rPr>
              <w:t>Total</w:t>
            </w:r>
          </w:p>
        </w:tc>
        <w:tc>
          <w:tcPr>
            <w:tcW w:w="1701" w:type="dxa"/>
          </w:tcPr>
          <w:p w:rsidR="001562C4" w:rsidRPr="006875B0" w:rsidRDefault="001562C4" w:rsidP="007D7760">
            <w:pPr>
              <w:rPr>
                <w:rFonts w:ascii="Times New Roman" w:hAnsi="Times New Roman" w:cs="Times New Roman"/>
                <w:sz w:val="24"/>
                <w:szCs w:val="24"/>
              </w:rPr>
            </w:pPr>
            <w:r w:rsidRPr="006875B0">
              <w:rPr>
                <w:rFonts w:ascii="Times New Roman" w:hAnsi="Times New Roman" w:cs="Times New Roman"/>
                <w:sz w:val="24"/>
                <w:szCs w:val="24"/>
              </w:rPr>
              <w:t xml:space="preserve">    1,660,961 </w:t>
            </w:r>
          </w:p>
          <w:p w:rsidR="001562C4" w:rsidRPr="006875B0" w:rsidRDefault="001562C4" w:rsidP="007D7760">
            <w:pPr>
              <w:rPr>
                <w:rFonts w:ascii="Times New Roman" w:hAnsi="Times New Roman" w:cs="Times New Roman"/>
                <w:sz w:val="24"/>
                <w:szCs w:val="24"/>
              </w:rPr>
            </w:pPr>
          </w:p>
        </w:tc>
        <w:tc>
          <w:tcPr>
            <w:tcW w:w="1080" w:type="dxa"/>
          </w:tcPr>
          <w:p w:rsidR="001562C4" w:rsidRPr="006875B0" w:rsidRDefault="001562C4" w:rsidP="00F06452">
            <w:pPr>
              <w:jc w:val="right"/>
              <w:rPr>
                <w:rFonts w:ascii="Times New Roman" w:hAnsi="Times New Roman" w:cs="Times New Roman"/>
                <w:sz w:val="24"/>
                <w:szCs w:val="24"/>
              </w:rPr>
            </w:pPr>
            <w:r w:rsidRPr="006875B0">
              <w:rPr>
                <w:rFonts w:ascii="Times New Roman" w:hAnsi="Times New Roman" w:cs="Times New Roman"/>
                <w:sz w:val="24"/>
                <w:szCs w:val="24"/>
              </w:rPr>
              <w:t>100</w:t>
            </w:r>
          </w:p>
          <w:p w:rsidR="001562C4" w:rsidRPr="006875B0" w:rsidRDefault="001562C4" w:rsidP="00F06452">
            <w:pPr>
              <w:jc w:val="right"/>
              <w:rPr>
                <w:rFonts w:ascii="Times New Roman" w:hAnsi="Times New Roman" w:cs="Times New Roman"/>
                <w:sz w:val="24"/>
                <w:szCs w:val="24"/>
              </w:rPr>
            </w:pPr>
          </w:p>
        </w:tc>
        <w:tc>
          <w:tcPr>
            <w:tcW w:w="1755" w:type="dxa"/>
          </w:tcPr>
          <w:p w:rsidR="001562C4" w:rsidRPr="006875B0" w:rsidRDefault="001562C4" w:rsidP="007D7760">
            <w:pPr>
              <w:rPr>
                <w:rFonts w:ascii="Times New Roman" w:hAnsi="Times New Roman" w:cs="Times New Roman"/>
                <w:sz w:val="24"/>
                <w:szCs w:val="24"/>
              </w:rPr>
            </w:pPr>
            <w:r w:rsidRPr="006875B0">
              <w:rPr>
                <w:rFonts w:ascii="Times New Roman" w:hAnsi="Times New Roman" w:cs="Times New Roman"/>
                <w:sz w:val="28"/>
                <w:szCs w:val="28"/>
              </w:rPr>
              <w:t xml:space="preserve">  </w:t>
            </w:r>
            <w:r w:rsidRPr="006875B0">
              <w:rPr>
                <w:rFonts w:ascii="Times New Roman" w:hAnsi="Times New Roman" w:cs="Times New Roman"/>
                <w:sz w:val="24"/>
                <w:szCs w:val="24"/>
              </w:rPr>
              <w:t xml:space="preserve">1,596,014 </w:t>
            </w:r>
          </w:p>
          <w:p w:rsidR="001562C4" w:rsidRPr="006875B0" w:rsidRDefault="001562C4" w:rsidP="007D7760">
            <w:pPr>
              <w:rPr>
                <w:rFonts w:ascii="Times New Roman" w:hAnsi="Times New Roman" w:cs="Times New Roman"/>
                <w:sz w:val="24"/>
                <w:szCs w:val="24"/>
              </w:rPr>
            </w:pPr>
          </w:p>
        </w:tc>
        <w:tc>
          <w:tcPr>
            <w:tcW w:w="986" w:type="dxa"/>
          </w:tcPr>
          <w:p w:rsidR="001562C4" w:rsidRPr="006875B0" w:rsidRDefault="001562C4" w:rsidP="00F06452">
            <w:pPr>
              <w:jc w:val="right"/>
              <w:rPr>
                <w:rFonts w:ascii="Times New Roman" w:hAnsi="Times New Roman" w:cs="Times New Roman"/>
                <w:sz w:val="24"/>
                <w:szCs w:val="24"/>
              </w:rPr>
            </w:pPr>
            <w:r w:rsidRPr="006875B0">
              <w:rPr>
                <w:rFonts w:ascii="Times New Roman" w:hAnsi="Times New Roman" w:cs="Times New Roman"/>
                <w:sz w:val="24"/>
                <w:szCs w:val="24"/>
              </w:rPr>
              <w:t>100</w:t>
            </w:r>
          </w:p>
          <w:p w:rsidR="001562C4" w:rsidRPr="006875B0" w:rsidRDefault="001562C4" w:rsidP="00F06452">
            <w:pPr>
              <w:jc w:val="right"/>
              <w:rPr>
                <w:rFonts w:ascii="Times New Roman" w:hAnsi="Times New Roman" w:cs="Times New Roman"/>
                <w:sz w:val="24"/>
                <w:szCs w:val="24"/>
              </w:rPr>
            </w:pPr>
          </w:p>
        </w:tc>
      </w:tr>
    </w:tbl>
    <w:p w:rsidR="004B6A35" w:rsidRDefault="004B6A35" w:rsidP="00F26640">
      <w:pPr>
        <w:pStyle w:val="ListParagraph"/>
        <w:ind w:left="644"/>
        <w:jc w:val="both"/>
        <w:rPr>
          <w:rFonts w:ascii="Times New Roman" w:hAnsi="Times New Roman" w:cs="Times New Roman"/>
          <w:b/>
          <w:sz w:val="28"/>
          <w:szCs w:val="28"/>
        </w:rPr>
      </w:pPr>
    </w:p>
    <w:p w:rsidR="00715EA0" w:rsidRPr="00C83BA0" w:rsidRDefault="00715EA0" w:rsidP="00F26640">
      <w:pPr>
        <w:pStyle w:val="ListParagraph"/>
        <w:ind w:left="644"/>
        <w:jc w:val="both"/>
        <w:rPr>
          <w:rFonts w:ascii="Times New Roman" w:hAnsi="Times New Roman" w:cs="Times New Roman"/>
          <w:b/>
          <w:sz w:val="28"/>
          <w:szCs w:val="28"/>
        </w:rPr>
      </w:pPr>
      <w:r w:rsidRPr="00C83BA0">
        <w:rPr>
          <w:rFonts w:ascii="Times New Roman" w:hAnsi="Times New Roman" w:cs="Times New Roman"/>
          <w:b/>
          <w:sz w:val="28"/>
          <w:szCs w:val="28"/>
        </w:rPr>
        <w:t>Local Authority Elections</w:t>
      </w:r>
    </w:p>
    <w:p w:rsidR="00F26640" w:rsidRDefault="00715EA0" w:rsidP="00F26640">
      <w:pPr>
        <w:pStyle w:val="ListParagraph"/>
        <w:ind w:left="644"/>
        <w:jc w:val="both"/>
        <w:rPr>
          <w:rFonts w:ascii="Times New Roman" w:hAnsi="Times New Roman" w:cs="Times New Roman"/>
          <w:sz w:val="24"/>
          <w:szCs w:val="24"/>
        </w:rPr>
      </w:pPr>
      <w:r w:rsidRPr="00F26640">
        <w:rPr>
          <w:rFonts w:ascii="Times New Roman" w:hAnsi="Times New Roman" w:cs="Times New Roman"/>
          <w:sz w:val="24"/>
          <w:szCs w:val="24"/>
        </w:rPr>
        <w:t>All the Island’s loc</w:t>
      </w:r>
      <w:r w:rsidR="000D05EB">
        <w:rPr>
          <w:rFonts w:ascii="Times New Roman" w:hAnsi="Times New Roman" w:cs="Times New Roman"/>
          <w:sz w:val="24"/>
          <w:szCs w:val="24"/>
        </w:rPr>
        <w:t xml:space="preserve">al authorities </w:t>
      </w:r>
      <w:r w:rsidR="006520E1">
        <w:rPr>
          <w:rFonts w:ascii="Times New Roman" w:hAnsi="Times New Roman" w:cs="Times New Roman"/>
          <w:sz w:val="24"/>
          <w:szCs w:val="24"/>
        </w:rPr>
        <w:t xml:space="preserve">with contested elections </w:t>
      </w:r>
      <w:r w:rsidR="000D05EB">
        <w:rPr>
          <w:rFonts w:ascii="Times New Roman" w:hAnsi="Times New Roman" w:cs="Times New Roman"/>
          <w:sz w:val="24"/>
          <w:szCs w:val="24"/>
        </w:rPr>
        <w:t>go to the polls o</w:t>
      </w:r>
      <w:r w:rsidRPr="00F26640">
        <w:rPr>
          <w:rFonts w:ascii="Times New Roman" w:hAnsi="Times New Roman" w:cs="Times New Roman"/>
          <w:sz w:val="24"/>
          <w:szCs w:val="24"/>
        </w:rPr>
        <w:t xml:space="preserve">n </w:t>
      </w:r>
      <w:r w:rsidR="000D05EB">
        <w:rPr>
          <w:rFonts w:ascii="Times New Roman" w:hAnsi="Times New Roman" w:cs="Times New Roman"/>
          <w:sz w:val="24"/>
          <w:szCs w:val="24"/>
        </w:rPr>
        <w:t xml:space="preserve">28 </w:t>
      </w:r>
      <w:r w:rsidRPr="00F26640">
        <w:rPr>
          <w:rFonts w:ascii="Times New Roman" w:hAnsi="Times New Roman" w:cs="Times New Roman"/>
          <w:sz w:val="24"/>
          <w:szCs w:val="24"/>
        </w:rPr>
        <w:t>April 2016</w:t>
      </w:r>
      <w:r w:rsidR="006520E1">
        <w:rPr>
          <w:rFonts w:ascii="Times New Roman" w:hAnsi="Times New Roman" w:cs="Times New Roman"/>
          <w:sz w:val="24"/>
          <w:szCs w:val="24"/>
        </w:rPr>
        <w:t>.</w:t>
      </w:r>
      <w:r w:rsidRPr="00F26640">
        <w:rPr>
          <w:rFonts w:ascii="Times New Roman" w:hAnsi="Times New Roman" w:cs="Times New Roman"/>
          <w:sz w:val="24"/>
          <w:szCs w:val="24"/>
        </w:rPr>
        <w:t xml:space="preserve">  </w:t>
      </w:r>
      <w:r w:rsidR="00DF66EE">
        <w:rPr>
          <w:rFonts w:ascii="Times New Roman" w:hAnsi="Times New Roman" w:cs="Times New Roman"/>
          <w:sz w:val="24"/>
          <w:szCs w:val="24"/>
        </w:rPr>
        <w:t>The Peel polling statio</w:t>
      </w:r>
      <w:r w:rsidR="001A6C54">
        <w:rPr>
          <w:rFonts w:ascii="Times New Roman" w:hAnsi="Times New Roman" w:cs="Times New Roman"/>
          <w:sz w:val="24"/>
          <w:szCs w:val="24"/>
        </w:rPr>
        <w:t>n will be</w:t>
      </w:r>
      <w:r w:rsidR="001A6C54" w:rsidRPr="00D75564">
        <w:rPr>
          <w:rFonts w:ascii="Times New Roman" w:hAnsi="Times New Roman" w:cs="Times New Roman"/>
          <w:sz w:val="24"/>
          <w:szCs w:val="24"/>
        </w:rPr>
        <w:t xml:space="preserve"> at</w:t>
      </w:r>
      <w:r w:rsidR="001A6C54">
        <w:rPr>
          <w:rFonts w:ascii="Times New Roman" w:hAnsi="Times New Roman" w:cs="Times New Roman"/>
          <w:sz w:val="24"/>
          <w:szCs w:val="24"/>
        </w:rPr>
        <w:t xml:space="preserve"> the Corrin Hall</w:t>
      </w:r>
      <w:r w:rsidR="00D75564">
        <w:rPr>
          <w:rFonts w:ascii="Times New Roman" w:hAnsi="Times New Roman" w:cs="Times New Roman"/>
          <w:sz w:val="24"/>
          <w:szCs w:val="24"/>
        </w:rPr>
        <w:t xml:space="preserve"> from 8.00a.m. </w:t>
      </w:r>
      <w:proofErr w:type="gramStart"/>
      <w:r w:rsidR="00D75564">
        <w:rPr>
          <w:rFonts w:ascii="Times New Roman" w:hAnsi="Times New Roman" w:cs="Times New Roman"/>
          <w:sz w:val="24"/>
          <w:szCs w:val="24"/>
        </w:rPr>
        <w:t>to</w:t>
      </w:r>
      <w:proofErr w:type="gramEnd"/>
      <w:r w:rsidR="00D75564">
        <w:rPr>
          <w:rFonts w:ascii="Times New Roman" w:hAnsi="Times New Roman" w:cs="Times New Roman"/>
          <w:sz w:val="24"/>
          <w:szCs w:val="24"/>
        </w:rPr>
        <w:t xml:space="preserve"> 8.00p.m.</w:t>
      </w:r>
      <w:r w:rsidR="00DF66EE">
        <w:rPr>
          <w:rFonts w:ascii="Times New Roman" w:hAnsi="Times New Roman" w:cs="Times New Roman"/>
          <w:sz w:val="24"/>
          <w:szCs w:val="24"/>
        </w:rPr>
        <w:t xml:space="preserve"> </w:t>
      </w:r>
      <w:proofErr w:type="gramStart"/>
      <w:r w:rsidR="006520E1">
        <w:rPr>
          <w:rFonts w:ascii="Times New Roman" w:hAnsi="Times New Roman" w:cs="Times New Roman"/>
          <w:sz w:val="24"/>
          <w:szCs w:val="24"/>
        </w:rPr>
        <w:t>when</w:t>
      </w:r>
      <w:proofErr w:type="gramEnd"/>
      <w:r w:rsidR="006520E1">
        <w:rPr>
          <w:rFonts w:ascii="Times New Roman" w:hAnsi="Times New Roman" w:cs="Times New Roman"/>
          <w:sz w:val="24"/>
          <w:szCs w:val="24"/>
        </w:rPr>
        <w:t xml:space="preserve"> t</w:t>
      </w:r>
      <w:r w:rsidR="002A22B4">
        <w:rPr>
          <w:rFonts w:ascii="Times New Roman" w:hAnsi="Times New Roman" w:cs="Times New Roman"/>
          <w:sz w:val="24"/>
          <w:szCs w:val="24"/>
        </w:rPr>
        <w:t xml:space="preserve">he following </w:t>
      </w:r>
      <w:r w:rsidR="00DF66EE">
        <w:rPr>
          <w:rFonts w:ascii="Times New Roman" w:hAnsi="Times New Roman" w:cs="Times New Roman"/>
          <w:sz w:val="24"/>
          <w:szCs w:val="24"/>
        </w:rPr>
        <w:t>candidates will be seeking election</w:t>
      </w:r>
      <w:r w:rsidR="002A22B4">
        <w:rPr>
          <w:rFonts w:ascii="Times New Roman" w:hAnsi="Times New Roman" w:cs="Times New Roman"/>
          <w:sz w:val="24"/>
          <w:szCs w:val="24"/>
        </w:rPr>
        <w:t>:</w:t>
      </w:r>
    </w:p>
    <w:p w:rsidR="004B6A35" w:rsidRDefault="004B6A35" w:rsidP="00F26640">
      <w:pPr>
        <w:pStyle w:val="ListParagraph"/>
        <w:ind w:left="644"/>
        <w:jc w:val="both"/>
        <w:rPr>
          <w:rFonts w:ascii="Times New Roman" w:hAnsi="Times New Roman" w:cs="Times New Roman"/>
          <w:sz w:val="24"/>
          <w:szCs w:val="24"/>
        </w:rPr>
      </w:pPr>
    </w:p>
    <w:p w:rsidR="004B6A35" w:rsidRDefault="004B6A35" w:rsidP="00F26640">
      <w:pPr>
        <w:pStyle w:val="ListParagraph"/>
        <w:ind w:left="644"/>
        <w:jc w:val="both"/>
        <w:rPr>
          <w:rFonts w:ascii="Times New Roman" w:hAnsi="Times New Roman" w:cs="Times New Roman"/>
          <w:sz w:val="24"/>
          <w:szCs w:val="24"/>
        </w:rPr>
      </w:pPr>
    </w:p>
    <w:tbl>
      <w:tblPr>
        <w:tblW w:w="9355" w:type="dxa"/>
        <w:tblInd w:w="534" w:type="dxa"/>
        <w:tblLook w:val="04A0" w:firstRow="1" w:lastRow="0" w:firstColumn="1" w:lastColumn="0" w:noHBand="0" w:noVBand="1"/>
      </w:tblPr>
      <w:tblGrid>
        <w:gridCol w:w="2976"/>
        <w:gridCol w:w="3402"/>
        <w:gridCol w:w="2977"/>
      </w:tblGrid>
      <w:tr w:rsidR="003849CF" w:rsidTr="00D75564">
        <w:tc>
          <w:tcPr>
            <w:tcW w:w="2976"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lastRenderedPageBreak/>
              <w:t>Nominated Candidate</w:t>
            </w:r>
          </w:p>
        </w:tc>
        <w:tc>
          <w:tcPr>
            <w:tcW w:w="3402"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 xml:space="preserve">Address </w:t>
            </w:r>
          </w:p>
        </w:tc>
        <w:tc>
          <w:tcPr>
            <w:tcW w:w="2977" w:type="dxa"/>
            <w:hideMark/>
          </w:tcPr>
          <w:p w:rsidR="003849CF" w:rsidRPr="003849CF" w:rsidRDefault="00D75564">
            <w:pPr>
              <w:rPr>
                <w:rFonts w:ascii="Times New Roman" w:hAnsi="Times New Roman" w:cs="Times New Roman"/>
                <w:lang w:val="en-US"/>
              </w:rPr>
            </w:pPr>
            <w:r>
              <w:rPr>
                <w:rFonts w:ascii="Times New Roman" w:hAnsi="Times New Roman" w:cs="Times New Roman"/>
              </w:rPr>
              <w:t>Description</w:t>
            </w:r>
          </w:p>
        </w:tc>
      </w:tr>
      <w:tr w:rsidR="003849CF" w:rsidTr="00D75564">
        <w:tc>
          <w:tcPr>
            <w:tcW w:w="2976"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 xml:space="preserve">Terence William </w:t>
            </w:r>
            <w:proofErr w:type="spellStart"/>
            <w:r w:rsidRPr="003849CF">
              <w:rPr>
                <w:rFonts w:ascii="Times New Roman" w:hAnsi="Times New Roman" w:cs="Times New Roman"/>
              </w:rPr>
              <w:t>Bennion</w:t>
            </w:r>
            <w:proofErr w:type="spellEnd"/>
          </w:p>
        </w:tc>
        <w:tc>
          <w:tcPr>
            <w:tcW w:w="3402"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18 Church Street</w:t>
            </w:r>
          </w:p>
        </w:tc>
        <w:tc>
          <w:tcPr>
            <w:tcW w:w="2977" w:type="dxa"/>
            <w:hideMark/>
          </w:tcPr>
          <w:p w:rsidR="003849CF" w:rsidRPr="003849CF" w:rsidRDefault="00D75564">
            <w:pPr>
              <w:rPr>
                <w:rFonts w:ascii="Times New Roman" w:hAnsi="Times New Roman" w:cs="Times New Roman"/>
                <w:lang w:val="en-US"/>
              </w:rPr>
            </w:pPr>
            <w:r>
              <w:rPr>
                <w:rFonts w:ascii="Times New Roman" w:hAnsi="Times New Roman" w:cs="Times New Roman"/>
              </w:rPr>
              <w:t>Retired Teacher</w:t>
            </w:r>
          </w:p>
        </w:tc>
      </w:tr>
      <w:tr w:rsidR="003849CF" w:rsidTr="00D75564">
        <w:tc>
          <w:tcPr>
            <w:tcW w:w="2976"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Derek Philip Cannon</w:t>
            </w:r>
          </w:p>
        </w:tc>
        <w:tc>
          <w:tcPr>
            <w:tcW w:w="3402"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Rose Cottage, Derby Road</w:t>
            </w:r>
          </w:p>
        </w:tc>
        <w:tc>
          <w:tcPr>
            <w:tcW w:w="2977" w:type="dxa"/>
            <w:hideMark/>
          </w:tcPr>
          <w:p w:rsidR="003849CF" w:rsidRPr="003849CF" w:rsidRDefault="00D75564">
            <w:pPr>
              <w:rPr>
                <w:rFonts w:ascii="Times New Roman" w:hAnsi="Times New Roman" w:cs="Times New Roman"/>
                <w:lang w:val="en-US"/>
              </w:rPr>
            </w:pPr>
            <w:r>
              <w:rPr>
                <w:rFonts w:ascii="Times New Roman" w:hAnsi="Times New Roman" w:cs="Times New Roman"/>
              </w:rPr>
              <w:t>Former Government Regulator</w:t>
            </w:r>
          </w:p>
        </w:tc>
      </w:tr>
      <w:tr w:rsidR="003849CF" w:rsidTr="00D75564">
        <w:tc>
          <w:tcPr>
            <w:tcW w:w="2976"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 xml:space="preserve">Edward Cyril </w:t>
            </w:r>
            <w:proofErr w:type="spellStart"/>
            <w:r w:rsidRPr="003849CF">
              <w:rPr>
                <w:rFonts w:ascii="Times New Roman" w:hAnsi="Times New Roman" w:cs="Times New Roman"/>
              </w:rPr>
              <w:t>Convery</w:t>
            </w:r>
            <w:proofErr w:type="spellEnd"/>
          </w:p>
        </w:tc>
        <w:tc>
          <w:tcPr>
            <w:tcW w:w="3402"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30 Fuchsia Close</w:t>
            </w:r>
          </w:p>
        </w:tc>
        <w:tc>
          <w:tcPr>
            <w:tcW w:w="2977" w:type="dxa"/>
            <w:hideMark/>
          </w:tcPr>
          <w:p w:rsidR="003849CF" w:rsidRPr="003849CF" w:rsidRDefault="00D75564">
            <w:pPr>
              <w:rPr>
                <w:rFonts w:ascii="Times New Roman" w:hAnsi="Times New Roman" w:cs="Times New Roman"/>
                <w:lang w:val="en-US"/>
              </w:rPr>
            </w:pPr>
            <w:r>
              <w:rPr>
                <w:rFonts w:ascii="Times New Roman" w:hAnsi="Times New Roman" w:cs="Times New Roman"/>
              </w:rPr>
              <w:t>Retired</w:t>
            </w:r>
          </w:p>
        </w:tc>
      </w:tr>
      <w:tr w:rsidR="003849CF" w:rsidTr="00D75564">
        <w:tc>
          <w:tcPr>
            <w:tcW w:w="2976"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 xml:space="preserve">Ian </w:t>
            </w:r>
            <w:proofErr w:type="spellStart"/>
            <w:r w:rsidRPr="003849CF">
              <w:rPr>
                <w:rFonts w:ascii="Times New Roman" w:hAnsi="Times New Roman" w:cs="Times New Roman"/>
              </w:rPr>
              <w:t>Greig</w:t>
            </w:r>
            <w:proofErr w:type="spellEnd"/>
            <w:r w:rsidRPr="003849CF">
              <w:rPr>
                <w:rFonts w:ascii="Times New Roman" w:hAnsi="Times New Roman" w:cs="Times New Roman"/>
              </w:rPr>
              <w:t xml:space="preserve"> Davison</w:t>
            </w:r>
          </w:p>
        </w:tc>
        <w:tc>
          <w:tcPr>
            <w:tcW w:w="3402"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The Eaves, 26 Derby Road</w:t>
            </w:r>
          </w:p>
        </w:tc>
        <w:tc>
          <w:tcPr>
            <w:tcW w:w="2977" w:type="dxa"/>
            <w:hideMark/>
          </w:tcPr>
          <w:p w:rsidR="003849CF" w:rsidRPr="003849CF" w:rsidRDefault="00D75564">
            <w:pPr>
              <w:rPr>
                <w:rFonts w:ascii="Times New Roman" w:hAnsi="Times New Roman" w:cs="Times New Roman"/>
                <w:lang w:val="en-US"/>
              </w:rPr>
            </w:pPr>
            <w:r>
              <w:rPr>
                <w:rFonts w:ascii="Times New Roman" w:hAnsi="Times New Roman" w:cs="Times New Roman"/>
              </w:rPr>
              <w:t>Company Managing Director</w:t>
            </w:r>
          </w:p>
        </w:tc>
      </w:tr>
      <w:tr w:rsidR="003849CF" w:rsidTr="00D75564">
        <w:tc>
          <w:tcPr>
            <w:tcW w:w="2976"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 xml:space="preserve">Kenneth David </w:t>
            </w:r>
            <w:proofErr w:type="spellStart"/>
            <w:r w:rsidRPr="003849CF">
              <w:rPr>
                <w:rFonts w:ascii="Times New Roman" w:hAnsi="Times New Roman" w:cs="Times New Roman"/>
              </w:rPr>
              <w:t>Diack</w:t>
            </w:r>
            <w:proofErr w:type="spellEnd"/>
          </w:p>
        </w:tc>
        <w:tc>
          <w:tcPr>
            <w:tcW w:w="3402"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11 Church Street</w:t>
            </w:r>
          </w:p>
        </w:tc>
        <w:tc>
          <w:tcPr>
            <w:tcW w:w="2977" w:type="dxa"/>
            <w:hideMark/>
          </w:tcPr>
          <w:p w:rsidR="003849CF" w:rsidRPr="003849CF" w:rsidRDefault="00D75564">
            <w:pPr>
              <w:rPr>
                <w:rFonts w:ascii="Times New Roman" w:hAnsi="Times New Roman" w:cs="Times New Roman"/>
                <w:lang w:val="en-US"/>
              </w:rPr>
            </w:pPr>
            <w:r>
              <w:rPr>
                <w:rFonts w:ascii="Times New Roman" w:hAnsi="Times New Roman" w:cs="Times New Roman"/>
              </w:rPr>
              <w:t>Retired</w:t>
            </w:r>
          </w:p>
        </w:tc>
      </w:tr>
      <w:tr w:rsidR="003849CF" w:rsidTr="00D75564">
        <w:tc>
          <w:tcPr>
            <w:tcW w:w="2976"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 xml:space="preserve">Hazel </w:t>
            </w:r>
            <w:proofErr w:type="spellStart"/>
            <w:r w:rsidRPr="003849CF">
              <w:rPr>
                <w:rFonts w:ascii="Times New Roman" w:hAnsi="Times New Roman" w:cs="Times New Roman"/>
              </w:rPr>
              <w:t>Hannan</w:t>
            </w:r>
            <w:proofErr w:type="spellEnd"/>
          </w:p>
        </w:tc>
        <w:tc>
          <w:tcPr>
            <w:tcW w:w="3402" w:type="dxa"/>
            <w:hideMark/>
          </w:tcPr>
          <w:p w:rsidR="003849CF" w:rsidRPr="003849CF" w:rsidRDefault="003849CF">
            <w:pPr>
              <w:rPr>
                <w:rFonts w:ascii="Times New Roman" w:hAnsi="Times New Roman" w:cs="Times New Roman"/>
                <w:lang w:val="en-US"/>
              </w:rPr>
            </w:pPr>
            <w:proofErr w:type="spellStart"/>
            <w:r w:rsidRPr="003849CF">
              <w:rPr>
                <w:rFonts w:ascii="Times New Roman" w:hAnsi="Times New Roman" w:cs="Times New Roman"/>
              </w:rPr>
              <w:t>Ballaveen</w:t>
            </w:r>
            <w:proofErr w:type="spellEnd"/>
            <w:r w:rsidRPr="003849CF">
              <w:rPr>
                <w:rFonts w:ascii="Times New Roman" w:hAnsi="Times New Roman" w:cs="Times New Roman"/>
              </w:rPr>
              <w:t>, 21 Queens Drive</w:t>
            </w:r>
          </w:p>
        </w:tc>
        <w:tc>
          <w:tcPr>
            <w:tcW w:w="2977" w:type="dxa"/>
            <w:hideMark/>
          </w:tcPr>
          <w:p w:rsidR="003849CF" w:rsidRPr="003849CF" w:rsidRDefault="00D75564">
            <w:pPr>
              <w:rPr>
                <w:rFonts w:ascii="Times New Roman" w:hAnsi="Times New Roman" w:cs="Times New Roman"/>
                <w:lang w:val="en-US"/>
              </w:rPr>
            </w:pPr>
            <w:r>
              <w:rPr>
                <w:rFonts w:ascii="Times New Roman" w:hAnsi="Times New Roman" w:cs="Times New Roman"/>
              </w:rPr>
              <w:t>Retired</w:t>
            </w:r>
          </w:p>
        </w:tc>
      </w:tr>
      <w:tr w:rsidR="003849CF" w:rsidTr="00D75564">
        <w:tc>
          <w:tcPr>
            <w:tcW w:w="2976"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Benjamin Timothy Heath</w:t>
            </w:r>
          </w:p>
        </w:tc>
        <w:tc>
          <w:tcPr>
            <w:tcW w:w="3402"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 xml:space="preserve">Iona, Peveril Road </w:t>
            </w:r>
          </w:p>
        </w:tc>
        <w:tc>
          <w:tcPr>
            <w:tcW w:w="2977" w:type="dxa"/>
            <w:hideMark/>
          </w:tcPr>
          <w:p w:rsidR="003849CF" w:rsidRPr="003849CF" w:rsidRDefault="00D75564">
            <w:pPr>
              <w:rPr>
                <w:rFonts w:ascii="Times New Roman" w:hAnsi="Times New Roman" w:cs="Times New Roman"/>
                <w:lang w:val="en-US"/>
              </w:rPr>
            </w:pPr>
            <w:r>
              <w:rPr>
                <w:rFonts w:ascii="Times New Roman" w:hAnsi="Times New Roman" w:cs="Times New Roman"/>
              </w:rPr>
              <w:t>Company Director</w:t>
            </w:r>
          </w:p>
        </w:tc>
      </w:tr>
      <w:tr w:rsidR="003849CF" w:rsidTr="00D75564">
        <w:tc>
          <w:tcPr>
            <w:tcW w:w="2976"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Alan Glyn Jones</w:t>
            </w:r>
          </w:p>
        </w:tc>
        <w:tc>
          <w:tcPr>
            <w:tcW w:w="3402"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16 Derby Road</w:t>
            </w:r>
          </w:p>
        </w:tc>
        <w:tc>
          <w:tcPr>
            <w:tcW w:w="2977" w:type="dxa"/>
            <w:hideMark/>
          </w:tcPr>
          <w:p w:rsidR="003849CF" w:rsidRPr="003849CF" w:rsidRDefault="00D75564">
            <w:pPr>
              <w:rPr>
                <w:rFonts w:ascii="Times New Roman" w:hAnsi="Times New Roman" w:cs="Times New Roman"/>
                <w:lang w:val="en-US"/>
              </w:rPr>
            </w:pPr>
            <w:r>
              <w:rPr>
                <w:rFonts w:ascii="Times New Roman" w:hAnsi="Times New Roman" w:cs="Times New Roman"/>
              </w:rPr>
              <w:t>Retired Police Officer</w:t>
            </w:r>
          </w:p>
        </w:tc>
      </w:tr>
      <w:tr w:rsidR="003849CF" w:rsidTr="00D75564">
        <w:tc>
          <w:tcPr>
            <w:tcW w:w="2976"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David James Lace</w:t>
            </w:r>
          </w:p>
        </w:tc>
        <w:tc>
          <w:tcPr>
            <w:tcW w:w="3402"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Glenfaba House, Glenfaba Road</w:t>
            </w:r>
          </w:p>
        </w:tc>
        <w:tc>
          <w:tcPr>
            <w:tcW w:w="2977" w:type="dxa"/>
            <w:hideMark/>
          </w:tcPr>
          <w:p w:rsidR="003849CF" w:rsidRPr="003849CF" w:rsidRDefault="00D75564">
            <w:pPr>
              <w:rPr>
                <w:rFonts w:ascii="Times New Roman" w:hAnsi="Times New Roman" w:cs="Times New Roman"/>
                <w:lang w:val="en-US"/>
              </w:rPr>
            </w:pPr>
            <w:r>
              <w:rPr>
                <w:rFonts w:ascii="Times New Roman" w:hAnsi="Times New Roman" w:cs="Times New Roman"/>
              </w:rPr>
              <w:t>Post Office Worker</w:t>
            </w:r>
          </w:p>
        </w:tc>
      </w:tr>
      <w:tr w:rsidR="003849CF" w:rsidTr="00D75564">
        <w:tc>
          <w:tcPr>
            <w:tcW w:w="2976"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Christine Anne Moughtin</w:t>
            </w:r>
          </w:p>
        </w:tc>
        <w:tc>
          <w:tcPr>
            <w:tcW w:w="3402"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18A Patrick Street</w:t>
            </w:r>
          </w:p>
        </w:tc>
        <w:tc>
          <w:tcPr>
            <w:tcW w:w="2977" w:type="dxa"/>
            <w:hideMark/>
          </w:tcPr>
          <w:p w:rsidR="003849CF" w:rsidRPr="003849CF" w:rsidRDefault="00D75564">
            <w:pPr>
              <w:rPr>
                <w:rFonts w:ascii="Times New Roman" w:hAnsi="Times New Roman" w:cs="Times New Roman"/>
                <w:lang w:val="en-US"/>
              </w:rPr>
            </w:pPr>
            <w:r>
              <w:rPr>
                <w:rFonts w:ascii="Times New Roman" w:hAnsi="Times New Roman" w:cs="Times New Roman"/>
              </w:rPr>
              <w:t>Hospitality Operative</w:t>
            </w:r>
          </w:p>
        </w:tc>
      </w:tr>
      <w:tr w:rsidR="003849CF" w:rsidTr="00D75564">
        <w:tc>
          <w:tcPr>
            <w:tcW w:w="2976"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Le</w:t>
            </w:r>
            <w:r w:rsidR="006875B0">
              <w:rPr>
                <w:rFonts w:ascii="Times New Roman" w:hAnsi="Times New Roman" w:cs="Times New Roman"/>
              </w:rPr>
              <w:t>o</w:t>
            </w:r>
            <w:r w:rsidRPr="003849CF">
              <w:rPr>
                <w:rFonts w:ascii="Times New Roman" w:hAnsi="Times New Roman" w:cs="Times New Roman"/>
              </w:rPr>
              <w:t>nard John Blackie Spencer</w:t>
            </w:r>
          </w:p>
        </w:tc>
        <w:tc>
          <w:tcPr>
            <w:tcW w:w="3402"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20 Circular Road</w:t>
            </w:r>
          </w:p>
        </w:tc>
        <w:tc>
          <w:tcPr>
            <w:tcW w:w="2977" w:type="dxa"/>
            <w:hideMark/>
          </w:tcPr>
          <w:p w:rsidR="003849CF" w:rsidRPr="003849CF" w:rsidRDefault="00D75564">
            <w:pPr>
              <w:rPr>
                <w:rFonts w:ascii="Times New Roman" w:hAnsi="Times New Roman" w:cs="Times New Roman"/>
                <w:lang w:val="en-US"/>
              </w:rPr>
            </w:pPr>
            <w:r>
              <w:rPr>
                <w:rFonts w:ascii="Times New Roman" w:hAnsi="Times New Roman" w:cs="Times New Roman"/>
              </w:rPr>
              <w:t>Oil Industry Consultant</w:t>
            </w:r>
          </w:p>
        </w:tc>
      </w:tr>
      <w:tr w:rsidR="003849CF" w:rsidTr="00D75564">
        <w:tc>
          <w:tcPr>
            <w:tcW w:w="2976"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David Roger Willis</w:t>
            </w:r>
          </w:p>
        </w:tc>
        <w:tc>
          <w:tcPr>
            <w:tcW w:w="3402" w:type="dxa"/>
            <w:hideMark/>
          </w:tcPr>
          <w:p w:rsidR="003849CF" w:rsidRPr="003849CF" w:rsidRDefault="003849CF">
            <w:pPr>
              <w:rPr>
                <w:rFonts w:ascii="Times New Roman" w:hAnsi="Times New Roman" w:cs="Times New Roman"/>
                <w:lang w:val="en-US"/>
              </w:rPr>
            </w:pPr>
            <w:r w:rsidRPr="003849CF">
              <w:rPr>
                <w:rFonts w:ascii="Times New Roman" w:hAnsi="Times New Roman" w:cs="Times New Roman"/>
              </w:rPr>
              <w:t>6 Lake Lane</w:t>
            </w:r>
          </w:p>
        </w:tc>
        <w:tc>
          <w:tcPr>
            <w:tcW w:w="2977" w:type="dxa"/>
            <w:hideMark/>
          </w:tcPr>
          <w:p w:rsidR="003849CF" w:rsidRPr="003849CF" w:rsidRDefault="00D75564">
            <w:pPr>
              <w:rPr>
                <w:rFonts w:ascii="Times New Roman" w:hAnsi="Times New Roman" w:cs="Times New Roman"/>
                <w:lang w:val="en-US"/>
              </w:rPr>
            </w:pPr>
            <w:r>
              <w:rPr>
                <w:rFonts w:ascii="Times New Roman" w:hAnsi="Times New Roman" w:cs="Times New Roman"/>
              </w:rPr>
              <w:t>Journalist, Editor Publisher &amp; Business Owner</w:t>
            </w:r>
          </w:p>
        </w:tc>
      </w:tr>
    </w:tbl>
    <w:p w:rsidR="003849CF" w:rsidRDefault="003849CF" w:rsidP="002A22B4">
      <w:pPr>
        <w:pStyle w:val="ListParagraph"/>
        <w:ind w:left="644"/>
        <w:jc w:val="both"/>
        <w:rPr>
          <w:rFonts w:ascii="Times New Roman" w:hAnsi="Times New Roman" w:cs="Times New Roman"/>
          <w:b/>
          <w:sz w:val="28"/>
          <w:szCs w:val="28"/>
        </w:rPr>
      </w:pPr>
    </w:p>
    <w:p w:rsidR="002A22B4" w:rsidRPr="00C83BA0" w:rsidRDefault="002A22B4" w:rsidP="002A22B4">
      <w:pPr>
        <w:pStyle w:val="ListParagraph"/>
        <w:ind w:left="644"/>
        <w:jc w:val="both"/>
        <w:rPr>
          <w:rFonts w:ascii="Times New Roman" w:hAnsi="Times New Roman" w:cs="Times New Roman"/>
          <w:b/>
          <w:sz w:val="28"/>
          <w:szCs w:val="28"/>
        </w:rPr>
      </w:pPr>
      <w:r>
        <w:rPr>
          <w:rFonts w:ascii="Times New Roman" w:hAnsi="Times New Roman" w:cs="Times New Roman"/>
          <w:b/>
          <w:sz w:val="28"/>
          <w:szCs w:val="28"/>
        </w:rPr>
        <w:t>Peel Day</w:t>
      </w:r>
    </w:p>
    <w:p w:rsidR="002A22B4" w:rsidRDefault="002A22B4" w:rsidP="00F26640">
      <w:pPr>
        <w:pStyle w:val="ListParagraph"/>
        <w:ind w:left="644"/>
        <w:jc w:val="both"/>
        <w:rPr>
          <w:rFonts w:ascii="Times New Roman" w:hAnsi="Times New Roman" w:cs="Times New Roman"/>
          <w:sz w:val="24"/>
          <w:szCs w:val="24"/>
        </w:rPr>
      </w:pPr>
      <w:r>
        <w:rPr>
          <w:rFonts w:ascii="Times New Roman" w:hAnsi="Times New Roman" w:cs="Times New Roman"/>
          <w:sz w:val="24"/>
          <w:szCs w:val="24"/>
        </w:rPr>
        <w:t xml:space="preserve">Peel Day will take place on Sunday 5 June 2016. In addition to the usual children’s attractions on the </w:t>
      </w:r>
      <w:r w:rsidR="00E859D2">
        <w:rPr>
          <w:rFonts w:ascii="Times New Roman" w:hAnsi="Times New Roman" w:cs="Times New Roman"/>
          <w:sz w:val="24"/>
          <w:szCs w:val="24"/>
        </w:rPr>
        <w:t>b</w:t>
      </w:r>
      <w:r>
        <w:rPr>
          <w:rFonts w:ascii="Times New Roman" w:hAnsi="Times New Roman" w:cs="Times New Roman"/>
          <w:sz w:val="24"/>
          <w:szCs w:val="24"/>
        </w:rPr>
        <w:t>each and Promenade stalls</w:t>
      </w:r>
      <w:r w:rsidR="001A6C54">
        <w:rPr>
          <w:rFonts w:ascii="Times New Roman" w:hAnsi="Times New Roman" w:cs="Times New Roman"/>
          <w:sz w:val="24"/>
          <w:szCs w:val="24"/>
        </w:rPr>
        <w:t>,</w:t>
      </w:r>
      <w:r>
        <w:rPr>
          <w:rFonts w:ascii="Times New Roman" w:hAnsi="Times New Roman" w:cs="Times New Roman"/>
          <w:sz w:val="24"/>
          <w:szCs w:val="24"/>
        </w:rPr>
        <w:t xml:space="preserve"> there will be FREE attractions </w:t>
      </w:r>
      <w:r w:rsidR="0076258C">
        <w:rPr>
          <w:rFonts w:ascii="Times New Roman" w:hAnsi="Times New Roman" w:cs="Times New Roman"/>
          <w:sz w:val="24"/>
          <w:szCs w:val="24"/>
        </w:rPr>
        <w:t xml:space="preserve">for spectators. </w:t>
      </w:r>
      <w:r w:rsidR="007B7951">
        <w:rPr>
          <w:rFonts w:ascii="Times New Roman" w:hAnsi="Times New Roman" w:cs="Times New Roman"/>
          <w:sz w:val="24"/>
          <w:szCs w:val="24"/>
        </w:rPr>
        <w:t xml:space="preserve">This will include pit bike and 50cc bike racing, Leece Museum motorcycle exhibition and </w:t>
      </w:r>
      <w:r w:rsidR="00B05AA8">
        <w:rPr>
          <w:rFonts w:ascii="Times New Roman" w:hAnsi="Times New Roman" w:cs="Times New Roman"/>
          <w:sz w:val="24"/>
          <w:szCs w:val="24"/>
        </w:rPr>
        <w:t xml:space="preserve">a </w:t>
      </w:r>
      <w:r w:rsidR="006A4BE4">
        <w:rPr>
          <w:rFonts w:ascii="Times New Roman" w:hAnsi="Times New Roman" w:cs="Times New Roman"/>
          <w:sz w:val="24"/>
          <w:szCs w:val="24"/>
        </w:rPr>
        <w:t>stunt show. The location o</w:t>
      </w:r>
      <w:r w:rsidR="007B7951">
        <w:rPr>
          <w:rFonts w:ascii="Times New Roman" w:hAnsi="Times New Roman" w:cs="Times New Roman"/>
          <w:sz w:val="24"/>
          <w:szCs w:val="24"/>
        </w:rPr>
        <w:t>f this year’s event has</w:t>
      </w:r>
      <w:r w:rsidR="006A4BE4">
        <w:rPr>
          <w:rFonts w:ascii="Times New Roman" w:hAnsi="Times New Roman" w:cs="Times New Roman"/>
          <w:sz w:val="24"/>
          <w:szCs w:val="24"/>
        </w:rPr>
        <w:t xml:space="preserve"> moved onto East Quay between the House</w:t>
      </w:r>
      <w:r w:rsidR="00357DFA">
        <w:rPr>
          <w:rFonts w:ascii="Times New Roman" w:hAnsi="Times New Roman" w:cs="Times New Roman"/>
          <w:sz w:val="24"/>
          <w:szCs w:val="24"/>
        </w:rPr>
        <w:t xml:space="preserve"> of Manannan and the Promenade. The</w:t>
      </w:r>
      <w:r w:rsidR="006A4BE4">
        <w:rPr>
          <w:rFonts w:ascii="Times New Roman" w:hAnsi="Times New Roman" w:cs="Times New Roman"/>
          <w:sz w:val="24"/>
          <w:szCs w:val="24"/>
        </w:rPr>
        <w:t xml:space="preserve"> bike racing circuit will </w:t>
      </w:r>
      <w:r w:rsidR="00977A2A">
        <w:rPr>
          <w:rFonts w:ascii="Times New Roman" w:hAnsi="Times New Roman" w:cs="Times New Roman"/>
          <w:sz w:val="24"/>
          <w:szCs w:val="24"/>
        </w:rPr>
        <w:t xml:space="preserve">be </w:t>
      </w:r>
      <w:r w:rsidR="00357DFA">
        <w:rPr>
          <w:rFonts w:ascii="Times New Roman" w:hAnsi="Times New Roman" w:cs="Times New Roman"/>
          <w:sz w:val="24"/>
          <w:szCs w:val="24"/>
        </w:rPr>
        <w:t>installed</w:t>
      </w:r>
      <w:r w:rsidR="006A4BE4">
        <w:rPr>
          <w:rFonts w:ascii="Times New Roman" w:hAnsi="Times New Roman" w:cs="Times New Roman"/>
          <w:sz w:val="24"/>
          <w:szCs w:val="24"/>
        </w:rPr>
        <w:t xml:space="preserve"> around the House of Manannan</w:t>
      </w:r>
      <w:r w:rsidR="00B05AA8">
        <w:rPr>
          <w:rFonts w:ascii="Times New Roman" w:hAnsi="Times New Roman" w:cs="Times New Roman"/>
          <w:sz w:val="24"/>
          <w:szCs w:val="24"/>
        </w:rPr>
        <w:t xml:space="preserve"> in the early evening</w:t>
      </w:r>
      <w:r w:rsidR="006A4BE4">
        <w:rPr>
          <w:rFonts w:ascii="Times New Roman" w:hAnsi="Times New Roman" w:cs="Times New Roman"/>
          <w:sz w:val="24"/>
          <w:szCs w:val="24"/>
        </w:rPr>
        <w:t xml:space="preserve">. </w:t>
      </w:r>
    </w:p>
    <w:p w:rsidR="00C83BA0" w:rsidRDefault="00C83BA0" w:rsidP="00F26640">
      <w:pPr>
        <w:pStyle w:val="ListParagraph"/>
        <w:ind w:left="644"/>
        <w:jc w:val="both"/>
        <w:rPr>
          <w:rFonts w:ascii="Times New Roman" w:hAnsi="Times New Roman" w:cs="Times New Roman"/>
          <w:sz w:val="24"/>
          <w:szCs w:val="24"/>
        </w:rPr>
      </w:pPr>
    </w:p>
    <w:p w:rsidR="00DF66EE" w:rsidRPr="00C83BA0" w:rsidRDefault="00DF66EE" w:rsidP="00DF66EE">
      <w:pPr>
        <w:pStyle w:val="ListParagraph"/>
        <w:ind w:left="644"/>
        <w:jc w:val="both"/>
        <w:rPr>
          <w:rFonts w:ascii="Times New Roman" w:hAnsi="Times New Roman" w:cs="Times New Roman"/>
          <w:b/>
          <w:sz w:val="28"/>
          <w:szCs w:val="28"/>
        </w:rPr>
      </w:pPr>
      <w:r w:rsidRPr="00C83BA0">
        <w:rPr>
          <w:rFonts w:ascii="Times New Roman" w:hAnsi="Times New Roman" w:cs="Times New Roman"/>
          <w:b/>
          <w:sz w:val="28"/>
          <w:szCs w:val="28"/>
        </w:rPr>
        <w:t>Peel in Bloom</w:t>
      </w:r>
    </w:p>
    <w:p w:rsidR="00DF66EE" w:rsidRDefault="00DF66EE" w:rsidP="00DF66EE">
      <w:pPr>
        <w:pStyle w:val="ListParagraph"/>
        <w:ind w:left="644"/>
        <w:jc w:val="both"/>
        <w:rPr>
          <w:rFonts w:ascii="Times New Roman" w:hAnsi="Times New Roman" w:cs="Times New Roman"/>
          <w:sz w:val="24"/>
          <w:szCs w:val="24"/>
        </w:rPr>
      </w:pPr>
      <w:r w:rsidRPr="00F26640">
        <w:rPr>
          <w:rFonts w:ascii="Times New Roman" w:hAnsi="Times New Roman" w:cs="Times New Roman"/>
          <w:sz w:val="24"/>
          <w:szCs w:val="24"/>
        </w:rPr>
        <w:t>The Commissioners are pleased to once again organise this year’s “Peel in Bloom” competition</w:t>
      </w:r>
      <w:r>
        <w:rPr>
          <w:rFonts w:ascii="Times New Roman" w:hAnsi="Times New Roman" w:cs="Times New Roman"/>
          <w:sz w:val="24"/>
          <w:szCs w:val="24"/>
        </w:rPr>
        <w:t xml:space="preserve"> which is sponsored by Watson’s Nursery in </w:t>
      </w:r>
      <w:proofErr w:type="spellStart"/>
      <w:r>
        <w:rPr>
          <w:rFonts w:ascii="Times New Roman" w:hAnsi="Times New Roman" w:cs="Times New Roman"/>
          <w:sz w:val="24"/>
          <w:szCs w:val="24"/>
        </w:rPr>
        <w:t>Greeba</w:t>
      </w:r>
      <w:proofErr w:type="spellEnd"/>
      <w:r w:rsidRPr="00F26640">
        <w:rPr>
          <w:rFonts w:ascii="Times New Roman" w:hAnsi="Times New Roman" w:cs="Times New Roman"/>
          <w:sz w:val="24"/>
          <w:szCs w:val="24"/>
        </w:rPr>
        <w:t xml:space="preserve">.  There are various categories of prizes </w:t>
      </w:r>
      <w:r w:rsidR="00614021">
        <w:rPr>
          <w:rFonts w:ascii="Times New Roman" w:hAnsi="Times New Roman" w:cs="Times New Roman"/>
          <w:sz w:val="24"/>
          <w:szCs w:val="24"/>
        </w:rPr>
        <w:t xml:space="preserve">including a new category </w:t>
      </w:r>
      <w:r w:rsidR="006A4BE4">
        <w:rPr>
          <w:rFonts w:ascii="Times New Roman" w:hAnsi="Times New Roman" w:cs="Times New Roman"/>
          <w:sz w:val="24"/>
          <w:szCs w:val="24"/>
        </w:rPr>
        <w:t xml:space="preserve">with a £100 prize </w:t>
      </w:r>
      <w:r w:rsidR="00614021">
        <w:rPr>
          <w:rFonts w:ascii="Times New Roman" w:hAnsi="Times New Roman" w:cs="Times New Roman"/>
          <w:sz w:val="24"/>
          <w:szCs w:val="24"/>
        </w:rPr>
        <w:t xml:space="preserve">for the Best </w:t>
      </w:r>
      <w:r w:rsidR="002A22B4">
        <w:rPr>
          <w:rFonts w:ascii="Times New Roman" w:hAnsi="Times New Roman" w:cs="Times New Roman"/>
          <w:sz w:val="24"/>
          <w:szCs w:val="24"/>
        </w:rPr>
        <w:t xml:space="preserve">Overall </w:t>
      </w:r>
      <w:r w:rsidR="00614021">
        <w:rPr>
          <w:rFonts w:ascii="Times New Roman" w:hAnsi="Times New Roman" w:cs="Times New Roman"/>
          <w:sz w:val="24"/>
          <w:szCs w:val="24"/>
        </w:rPr>
        <w:t>Garden</w:t>
      </w:r>
      <w:r w:rsidR="002A22B4">
        <w:rPr>
          <w:rFonts w:ascii="Times New Roman" w:hAnsi="Times New Roman" w:cs="Times New Roman"/>
          <w:sz w:val="24"/>
          <w:szCs w:val="24"/>
        </w:rPr>
        <w:t>. A</w:t>
      </w:r>
      <w:r w:rsidRPr="00F26640">
        <w:rPr>
          <w:rFonts w:ascii="Times New Roman" w:hAnsi="Times New Roman" w:cs="Times New Roman"/>
          <w:sz w:val="24"/>
          <w:szCs w:val="24"/>
        </w:rPr>
        <w:t>pplication forms are available from the Town Hall.  Judging will take place in the last week of July</w:t>
      </w:r>
      <w:r>
        <w:rPr>
          <w:rFonts w:ascii="Times New Roman" w:hAnsi="Times New Roman" w:cs="Times New Roman"/>
          <w:sz w:val="24"/>
          <w:szCs w:val="24"/>
        </w:rPr>
        <w:t xml:space="preserve"> and first wee</w:t>
      </w:r>
      <w:r w:rsidR="00357DFA">
        <w:rPr>
          <w:rFonts w:ascii="Times New Roman" w:hAnsi="Times New Roman" w:cs="Times New Roman"/>
          <w:sz w:val="24"/>
          <w:szCs w:val="24"/>
        </w:rPr>
        <w:t>k in August.</w:t>
      </w:r>
    </w:p>
    <w:p w:rsidR="00DF66EE" w:rsidRDefault="00DF66EE" w:rsidP="00F26640">
      <w:pPr>
        <w:pStyle w:val="ListParagraph"/>
        <w:ind w:left="644"/>
        <w:jc w:val="both"/>
        <w:rPr>
          <w:rFonts w:ascii="Times New Roman" w:hAnsi="Times New Roman" w:cs="Times New Roman"/>
          <w:sz w:val="24"/>
          <w:szCs w:val="24"/>
        </w:rPr>
      </w:pPr>
    </w:p>
    <w:p w:rsidR="00F26640" w:rsidRPr="00C83BA0" w:rsidRDefault="00F26640" w:rsidP="00F26640">
      <w:pPr>
        <w:pStyle w:val="ListParagraph"/>
        <w:ind w:left="644"/>
        <w:jc w:val="both"/>
        <w:rPr>
          <w:rFonts w:ascii="Times New Roman" w:hAnsi="Times New Roman" w:cs="Times New Roman"/>
          <w:b/>
          <w:sz w:val="28"/>
          <w:szCs w:val="28"/>
        </w:rPr>
      </w:pPr>
      <w:r w:rsidRPr="00C83BA0">
        <w:rPr>
          <w:rFonts w:ascii="Times New Roman" w:hAnsi="Times New Roman" w:cs="Times New Roman"/>
          <w:b/>
          <w:sz w:val="28"/>
          <w:szCs w:val="28"/>
        </w:rPr>
        <w:t>Soapbox Derby</w:t>
      </w:r>
    </w:p>
    <w:p w:rsidR="0041516A" w:rsidRDefault="002A22B4" w:rsidP="009563DD">
      <w:pPr>
        <w:pStyle w:val="ListParagraph"/>
        <w:ind w:left="644"/>
        <w:jc w:val="both"/>
        <w:rPr>
          <w:rFonts w:ascii="Times New Roman" w:hAnsi="Times New Roman" w:cs="Times New Roman"/>
          <w:sz w:val="24"/>
          <w:szCs w:val="24"/>
        </w:rPr>
      </w:pPr>
      <w:r>
        <w:rPr>
          <w:rFonts w:ascii="Times New Roman" w:hAnsi="Times New Roman" w:cs="Times New Roman"/>
          <w:sz w:val="24"/>
          <w:szCs w:val="24"/>
        </w:rPr>
        <w:t>Building on the success of last year’s soap box derby this race is scheduled to return to Peel on Su</w:t>
      </w:r>
      <w:r w:rsidR="00F26640">
        <w:rPr>
          <w:rFonts w:ascii="Times New Roman" w:hAnsi="Times New Roman" w:cs="Times New Roman"/>
          <w:sz w:val="24"/>
          <w:szCs w:val="24"/>
        </w:rPr>
        <w:t xml:space="preserve">nday </w:t>
      </w:r>
      <w:r w:rsidR="003849CF">
        <w:rPr>
          <w:rFonts w:ascii="Times New Roman" w:hAnsi="Times New Roman" w:cs="Times New Roman"/>
          <w:sz w:val="24"/>
          <w:szCs w:val="24"/>
        </w:rPr>
        <w:t>21</w:t>
      </w:r>
      <w:r w:rsidR="003849CF" w:rsidRPr="003849CF">
        <w:rPr>
          <w:rFonts w:ascii="Times New Roman" w:hAnsi="Times New Roman" w:cs="Times New Roman"/>
          <w:sz w:val="24"/>
          <w:szCs w:val="24"/>
          <w:vertAlign w:val="superscript"/>
        </w:rPr>
        <w:t>st</w:t>
      </w:r>
      <w:r w:rsidR="003849CF">
        <w:rPr>
          <w:rFonts w:ascii="Times New Roman" w:hAnsi="Times New Roman" w:cs="Times New Roman"/>
          <w:sz w:val="24"/>
          <w:szCs w:val="24"/>
        </w:rPr>
        <w:t xml:space="preserve"> </w:t>
      </w:r>
      <w:r w:rsidR="00F26640">
        <w:rPr>
          <w:rFonts w:ascii="Times New Roman" w:hAnsi="Times New Roman" w:cs="Times New Roman"/>
          <w:sz w:val="24"/>
          <w:szCs w:val="24"/>
        </w:rPr>
        <w:t>August 201</w:t>
      </w:r>
      <w:r>
        <w:rPr>
          <w:rFonts w:ascii="Times New Roman" w:hAnsi="Times New Roman" w:cs="Times New Roman"/>
          <w:sz w:val="24"/>
          <w:szCs w:val="24"/>
        </w:rPr>
        <w:t>6</w:t>
      </w:r>
      <w:r w:rsidR="00B05AA8">
        <w:rPr>
          <w:rFonts w:ascii="Times New Roman" w:hAnsi="Times New Roman" w:cs="Times New Roman"/>
          <w:sz w:val="24"/>
          <w:szCs w:val="24"/>
        </w:rPr>
        <w:t>. This event is sponsored by Pepsi, Peter Daws</w:t>
      </w:r>
      <w:r w:rsidR="006875B0">
        <w:rPr>
          <w:rFonts w:ascii="Times New Roman" w:hAnsi="Times New Roman" w:cs="Times New Roman"/>
          <w:sz w:val="24"/>
          <w:szCs w:val="24"/>
        </w:rPr>
        <w:t xml:space="preserve">on Tyres, </w:t>
      </w:r>
      <w:r w:rsidR="00D75564">
        <w:rPr>
          <w:rFonts w:ascii="Times New Roman" w:hAnsi="Times New Roman" w:cs="Times New Roman"/>
          <w:sz w:val="24"/>
          <w:szCs w:val="24"/>
        </w:rPr>
        <w:t>Peel Fisheries</w:t>
      </w:r>
      <w:r w:rsidR="006875B0">
        <w:rPr>
          <w:rFonts w:ascii="Times New Roman" w:hAnsi="Times New Roman" w:cs="Times New Roman"/>
          <w:sz w:val="24"/>
          <w:szCs w:val="24"/>
        </w:rPr>
        <w:t>, Davis</w:t>
      </w:r>
      <w:r w:rsidR="00B05AA8">
        <w:rPr>
          <w:rFonts w:ascii="Times New Roman" w:hAnsi="Times New Roman" w:cs="Times New Roman"/>
          <w:sz w:val="24"/>
          <w:szCs w:val="24"/>
        </w:rPr>
        <w:t>on’s Ice Cream and Manx Auto Sport.</w:t>
      </w:r>
      <w:r>
        <w:rPr>
          <w:rFonts w:ascii="Times New Roman" w:hAnsi="Times New Roman" w:cs="Times New Roman"/>
          <w:sz w:val="24"/>
          <w:szCs w:val="24"/>
        </w:rPr>
        <w:t xml:space="preserve">  A longer route is proposed for the 2016 event which will take in </w:t>
      </w:r>
      <w:r w:rsidR="00F26640">
        <w:rPr>
          <w:rFonts w:ascii="Times New Roman" w:hAnsi="Times New Roman" w:cs="Times New Roman"/>
          <w:sz w:val="24"/>
          <w:szCs w:val="24"/>
        </w:rPr>
        <w:t xml:space="preserve">Peveril Road, Stanley Road and </w:t>
      </w:r>
      <w:r w:rsidR="0041516A">
        <w:rPr>
          <w:rFonts w:ascii="Times New Roman" w:hAnsi="Times New Roman" w:cs="Times New Roman"/>
          <w:sz w:val="24"/>
          <w:szCs w:val="24"/>
        </w:rPr>
        <w:t xml:space="preserve">a </w:t>
      </w:r>
      <w:r w:rsidR="00F26640">
        <w:rPr>
          <w:rFonts w:ascii="Times New Roman" w:hAnsi="Times New Roman" w:cs="Times New Roman"/>
          <w:sz w:val="24"/>
          <w:szCs w:val="24"/>
        </w:rPr>
        <w:t>small section of the Promenade.  Entry forms</w:t>
      </w:r>
      <w:r w:rsidR="004201F6">
        <w:rPr>
          <w:rFonts w:ascii="Times New Roman" w:hAnsi="Times New Roman" w:cs="Times New Roman"/>
          <w:sz w:val="24"/>
          <w:szCs w:val="24"/>
        </w:rPr>
        <w:t xml:space="preserve"> are</w:t>
      </w:r>
      <w:r w:rsidR="00F26640">
        <w:rPr>
          <w:rFonts w:ascii="Times New Roman" w:hAnsi="Times New Roman" w:cs="Times New Roman"/>
          <w:sz w:val="24"/>
          <w:szCs w:val="24"/>
        </w:rPr>
        <w:t xml:space="preserve"> available from the Town Hall.</w:t>
      </w:r>
    </w:p>
    <w:p w:rsidR="00B05AA8" w:rsidRDefault="00B05AA8" w:rsidP="009563DD">
      <w:pPr>
        <w:pStyle w:val="ListParagraph"/>
        <w:ind w:left="644"/>
        <w:jc w:val="both"/>
        <w:rPr>
          <w:rFonts w:ascii="Times New Roman" w:hAnsi="Times New Roman" w:cs="Times New Roman"/>
          <w:sz w:val="24"/>
          <w:szCs w:val="24"/>
        </w:rPr>
      </w:pPr>
    </w:p>
    <w:p w:rsidR="00B05AA8" w:rsidRPr="00C83BA0" w:rsidRDefault="00B05AA8" w:rsidP="00B05AA8">
      <w:pPr>
        <w:pStyle w:val="ListParagraph"/>
        <w:ind w:left="644"/>
        <w:jc w:val="both"/>
        <w:rPr>
          <w:rFonts w:ascii="Times New Roman" w:hAnsi="Times New Roman" w:cs="Times New Roman"/>
          <w:b/>
          <w:sz w:val="28"/>
          <w:szCs w:val="28"/>
        </w:rPr>
      </w:pPr>
      <w:r>
        <w:rPr>
          <w:rFonts w:ascii="Times New Roman" w:hAnsi="Times New Roman" w:cs="Times New Roman"/>
          <w:b/>
          <w:sz w:val="28"/>
          <w:szCs w:val="28"/>
        </w:rPr>
        <w:t>Scooter Stunt Racing</w:t>
      </w:r>
    </w:p>
    <w:p w:rsidR="00B05AA8" w:rsidRDefault="00B05AA8" w:rsidP="009563DD">
      <w:pPr>
        <w:pStyle w:val="ListParagraph"/>
        <w:ind w:left="644"/>
        <w:jc w:val="both"/>
        <w:rPr>
          <w:rFonts w:ascii="Times New Roman" w:hAnsi="Times New Roman" w:cs="Times New Roman"/>
          <w:sz w:val="24"/>
          <w:szCs w:val="24"/>
        </w:rPr>
      </w:pPr>
      <w:r>
        <w:rPr>
          <w:rFonts w:ascii="Times New Roman" w:hAnsi="Times New Roman" w:cs="Times New Roman"/>
          <w:sz w:val="24"/>
          <w:szCs w:val="24"/>
        </w:rPr>
        <w:t>A new scooter race is planned as part of the soap box derby. This event sponsored by Outdoors Ramsey will use the same course and jumps as the soap boxes</w:t>
      </w:r>
      <w:r w:rsidR="00CA193D">
        <w:rPr>
          <w:rFonts w:ascii="Times New Roman" w:hAnsi="Times New Roman" w:cs="Times New Roman"/>
          <w:sz w:val="24"/>
          <w:szCs w:val="24"/>
        </w:rPr>
        <w:t xml:space="preserve">. Event regulations, </w:t>
      </w:r>
      <w:r w:rsidR="00CA193D">
        <w:rPr>
          <w:rFonts w:ascii="Times New Roman" w:hAnsi="Times New Roman" w:cs="Times New Roman"/>
          <w:sz w:val="24"/>
          <w:szCs w:val="24"/>
        </w:rPr>
        <w:lastRenderedPageBreak/>
        <w:t xml:space="preserve">entry forms and scrutineering details will be available from </w:t>
      </w:r>
      <w:hyperlink r:id="rId8" w:history="1">
        <w:r w:rsidR="00CA193D" w:rsidRPr="002118B4">
          <w:rPr>
            <w:rStyle w:val="Hyperlink"/>
            <w:rFonts w:ascii="Times New Roman" w:hAnsi="Times New Roman" w:cs="Times New Roman"/>
            <w:sz w:val="24"/>
            <w:szCs w:val="24"/>
          </w:rPr>
          <w:t>www.peelsoapboxderby.com</w:t>
        </w:r>
      </w:hyperlink>
      <w:r w:rsidR="00CA193D">
        <w:rPr>
          <w:rFonts w:ascii="Times New Roman" w:hAnsi="Times New Roman" w:cs="Times New Roman"/>
          <w:sz w:val="24"/>
          <w:szCs w:val="24"/>
        </w:rPr>
        <w:t xml:space="preserve"> very soon.</w:t>
      </w:r>
    </w:p>
    <w:p w:rsidR="00B05AA8" w:rsidRDefault="00B05AA8" w:rsidP="009563DD">
      <w:pPr>
        <w:pStyle w:val="ListParagraph"/>
        <w:ind w:left="644"/>
        <w:jc w:val="both"/>
        <w:rPr>
          <w:rFonts w:ascii="Times New Roman" w:hAnsi="Times New Roman" w:cs="Times New Roman"/>
          <w:sz w:val="24"/>
          <w:szCs w:val="24"/>
        </w:rPr>
      </w:pPr>
    </w:p>
    <w:p w:rsidR="00F26640" w:rsidRPr="00C83BA0" w:rsidRDefault="006A4BE4" w:rsidP="00F26640">
      <w:pPr>
        <w:pStyle w:val="ListParagraph"/>
        <w:ind w:left="644"/>
        <w:jc w:val="both"/>
        <w:rPr>
          <w:rFonts w:ascii="Times New Roman" w:hAnsi="Times New Roman" w:cs="Times New Roman"/>
          <w:b/>
          <w:sz w:val="28"/>
          <w:szCs w:val="28"/>
        </w:rPr>
      </w:pPr>
      <w:r>
        <w:rPr>
          <w:rFonts w:ascii="Times New Roman" w:hAnsi="Times New Roman" w:cs="Times New Roman"/>
          <w:b/>
          <w:sz w:val="28"/>
          <w:szCs w:val="28"/>
        </w:rPr>
        <w:t>Peel Clothworkers School</w:t>
      </w:r>
    </w:p>
    <w:p w:rsidR="006A4BE4" w:rsidRDefault="006A4BE4" w:rsidP="006875B0">
      <w:pPr>
        <w:pStyle w:val="ListParagraph"/>
        <w:ind w:left="644"/>
        <w:jc w:val="both"/>
        <w:rPr>
          <w:rFonts w:ascii="Times New Roman" w:hAnsi="Times New Roman" w:cs="Times New Roman"/>
          <w:sz w:val="24"/>
          <w:szCs w:val="24"/>
        </w:rPr>
      </w:pPr>
      <w:r>
        <w:rPr>
          <w:rFonts w:ascii="Times New Roman" w:hAnsi="Times New Roman" w:cs="Times New Roman"/>
          <w:sz w:val="24"/>
          <w:szCs w:val="24"/>
        </w:rPr>
        <w:t>The School have asked for the donation of the following items:</w:t>
      </w:r>
    </w:p>
    <w:p w:rsidR="006A4BE4" w:rsidRDefault="006A4BE4" w:rsidP="006875B0">
      <w:pPr>
        <w:pStyle w:val="ListParagraph"/>
        <w:ind w:left="644"/>
        <w:jc w:val="both"/>
        <w:rPr>
          <w:rFonts w:ascii="Times New Roman" w:hAnsi="Times New Roman" w:cs="Times New Roman"/>
          <w:sz w:val="24"/>
          <w:szCs w:val="24"/>
        </w:rPr>
      </w:pPr>
      <w:r>
        <w:rPr>
          <w:rFonts w:ascii="Times New Roman" w:hAnsi="Times New Roman" w:cs="Times New Roman"/>
          <w:sz w:val="24"/>
          <w:szCs w:val="24"/>
        </w:rPr>
        <w:t xml:space="preserve">Good quality children’s musical instruments for use in </w:t>
      </w:r>
      <w:r w:rsidR="00ED0155">
        <w:rPr>
          <w:rFonts w:ascii="Times New Roman" w:hAnsi="Times New Roman" w:cs="Times New Roman"/>
          <w:sz w:val="24"/>
          <w:szCs w:val="24"/>
        </w:rPr>
        <w:t xml:space="preserve">their </w:t>
      </w:r>
      <w:r>
        <w:rPr>
          <w:rFonts w:ascii="Times New Roman" w:hAnsi="Times New Roman" w:cs="Times New Roman"/>
          <w:sz w:val="24"/>
          <w:szCs w:val="24"/>
        </w:rPr>
        <w:t>music lessons</w:t>
      </w:r>
    </w:p>
    <w:p w:rsidR="00B05AA8" w:rsidRDefault="00B05AA8" w:rsidP="006875B0">
      <w:pPr>
        <w:pStyle w:val="ListParagraph"/>
        <w:ind w:left="644"/>
        <w:jc w:val="both"/>
        <w:rPr>
          <w:rFonts w:ascii="Times New Roman" w:hAnsi="Times New Roman" w:cs="Times New Roman"/>
          <w:sz w:val="24"/>
          <w:szCs w:val="24"/>
        </w:rPr>
      </w:pPr>
      <w:r>
        <w:rPr>
          <w:rFonts w:ascii="Times New Roman" w:hAnsi="Times New Roman" w:cs="Times New Roman"/>
          <w:sz w:val="24"/>
          <w:szCs w:val="24"/>
        </w:rPr>
        <w:t>Good quality free standing clothes rails for displaying donated school uniform items.</w:t>
      </w:r>
    </w:p>
    <w:p w:rsidR="00F26640" w:rsidRDefault="00B05AA8" w:rsidP="006875B0">
      <w:pPr>
        <w:pStyle w:val="ListParagraph"/>
        <w:ind w:left="644"/>
        <w:jc w:val="both"/>
        <w:rPr>
          <w:rFonts w:ascii="Times New Roman" w:hAnsi="Times New Roman" w:cs="Times New Roman"/>
          <w:sz w:val="24"/>
          <w:szCs w:val="24"/>
        </w:rPr>
      </w:pPr>
      <w:r>
        <w:rPr>
          <w:rFonts w:ascii="Times New Roman" w:hAnsi="Times New Roman" w:cs="Times New Roman"/>
          <w:sz w:val="24"/>
          <w:szCs w:val="24"/>
        </w:rPr>
        <w:t>All donations would be greatly appreciated by the School</w:t>
      </w:r>
      <w:r w:rsidR="00F26640">
        <w:rPr>
          <w:rFonts w:ascii="Times New Roman" w:hAnsi="Times New Roman" w:cs="Times New Roman"/>
          <w:sz w:val="24"/>
          <w:szCs w:val="24"/>
        </w:rPr>
        <w:t>.</w:t>
      </w:r>
    </w:p>
    <w:p w:rsidR="00610BD1" w:rsidRDefault="00610BD1" w:rsidP="006875B0">
      <w:pPr>
        <w:pStyle w:val="ListParagraph"/>
        <w:ind w:left="644"/>
        <w:jc w:val="both"/>
        <w:rPr>
          <w:rFonts w:ascii="Times New Roman" w:hAnsi="Times New Roman" w:cs="Times New Roman"/>
          <w:b/>
          <w:sz w:val="28"/>
          <w:szCs w:val="28"/>
        </w:rPr>
      </w:pPr>
    </w:p>
    <w:p w:rsidR="00043DDF" w:rsidRDefault="00043DDF" w:rsidP="006875B0">
      <w:pPr>
        <w:pStyle w:val="ListParagraph"/>
        <w:ind w:left="644"/>
        <w:jc w:val="both"/>
        <w:rPr>
          <w:rFonts w:ascii="Times New Roman" w:hAnsi="Times New Roman" w:cs="Times New Roman"/>
          <w:b/>
          <w:sz w:val="28"/>
          <w:szCs w:val="28"/>
        </w:rPr>
      </w:pPr>
      <w:r>
        <w:rPr>
          <w:rFonts w:ascii="Times New Roman" w:hAnsi="Times New Roman" w:cs="Times New Roman"/>
          <w:b/>
          <w:sz w:val="28"/>
          <w:szCs w:val="28"/>
        </w:rPr>
        <w:t>Commissioners Surgery</w:t>
      </w:r>
    </w:p>
    <w:p w:rsidR="00F26640" w:rsidRDefault="00043DDF" w:rsidP="006875B0">
      <w:pPr>
        <w:pStyle w:val="ListParagraph"/>
        <w:ind w:left="644"/>
        <w:jc w:val="both"/>
        <w:rPr>
          <w:rFonts w:ascii="Times New Roman" w:hAnsi="Times New Roman" w:cs="Times New Roman"/>
          <w:sz w:val="24"/>
          <w:szCs w:val="24"/>
        </w:rPr>
      </w:pPr>
      <w:r>
        <w:rPr>
          <w:rFonts w:ascii="Times New Roman" w:hAnsi="Times New Roman" w:cs="Times New Roman"/>
          <w:sz w:val="24"/>
          <w:szCs w:val="24"/>
        </w:rPr>
        <w:t>The Commissioners hold a joint surgery with Mr Harmer MHK at the Town Hall every second Saturday each month between 11 am and midday</w:t>
      </w:r>
      <w:r w:rsidR="00CA193D">
        <w:rPr>
          <w:rFonts w:ascii="Times New Roman" w:hAnsi="Times New Roman" w:cs="Times New Roman"/>
          <w:sz w:val="24"/>
          <w:szCs w:val="24"/>
        </w:rPr>
        <w:t>.</w:t>
      </w:r>
    </w:p>
    <w:p w:rsidR="00043DDF" w:rsidRDefault="00043DDF" w:rsidP="006875B0">
      <w:pPr>
        <w:pStyle w:val="ListParagraph"/>
        <w:ind w:left="644"/>
        <w:jc w:val="both"/>
        <w:rPr>
          <w:rFonts w:ascii="Times New Roman" w:hAnsi="Times New Roman" w:cs="Times New Roman"/>
          <w:sz w:val="24"/>
          <w:szCs w:val="24"/>
        </w:rPr>
      </w:pPr>
    </w:p>
    <w:p w:rsidR="00043DDF" w:rsidRPr="00043DDF" w:rsidRDefault="00043DDF" w:rsidP="006875B0">
      <w:pPr>
        <w:pStyle w:val="ListParagraph"/>
        <w:ind w:left="644"/>
        <w:jc w:val="both"/>
        <w:rPr>
          <w:rFonts w:ascii="Times New Roman" w:hAnsi="Times New Roman" w:cs="Times New Roman"/>
          <w:b/>
          <w:sz w:val="28"/>
          <w:szCs w:val="28"/>
        </w:rPr>
      </w:pPr>
      <w:r w:rsidRPr="00043DDF">
        <w:rPr>
          <w:rFonts w:ascii="Times New Roman" w:hAnsi="Times New Roman" w:cs="Times New Roman"/>
          <w:b/>
          <w:sz w:val="28"/>
          <w:szCs w:val="28"/>
        </w:rPr>
        <w:t>Collaborative Working with House of Keys Representative</w:t>
      </w:r>
    </w:p>
    <w:p w:rsidR="00043DDF" w:rsidRPr="00610BD1" w:rsidRDefault="00043DDF" w:rsidP="006875B0">
      <w:pPr>
        <w:pStyle w:val="Body"/>
        <w:shd w:val="clear" w:color="auto" w:fill="FFFFFF"/>
        <w:spacing w:after="90" w:line="240" w:lineRule="auto"/>
        <w:ind w:left="644"/>
        <w:jc w:val="both"/>
        <w:rPr>
          <w:rFonts w:ascii="Times New Roman" w:hAnsi="Times New Roman" w:cs="Times New Roman"/>
          <w:color w:val="141823"/>
          <w:sz w:val="24"/>
          <w:szCs w:val="24"/>
          <w:u w:color="141823"/>
        </w:rPr>
      </w:pPr>
      <w:r w:rsidRPr="00610BD1">
        <w:rPr>
          <w:rFonts w:ascii="Times New Roman" w:hAnsi="Times New Roman" w:cs="Times New Roman"/>
          <w:color w:val="141823"/>
          <w:sz w:val="24"/>
          <w:szCs w:val="24"/>
          <w:u w:color="141823"/>
        </w:rPr>
        <w:t xml:space="preserve">The Commissioners are working with Mr Harmer MHK on a range of issues such as the sewage treatment plant, regeneration, the creation of a Western Housing Authority and </w:t>
      </w:r>
      <w:r w:rsidR="00D75564">
        <w:rPr>
          <w:rFonts w:ascii="Times New Roman" w:hAnsi="Times New Roman" w:cs="Times New Roman"/>
          <w:color w:val="141823"/>
          <w:sz w:val="24"/>
          <w:szCs w:val="24"/>
          <w:u w:color="141823"/>
        </w:rPr>
        <w:t>improvements to</w:t>
      </w:r>
      <w:r w:rsidRPr="00610BD1">
        <w:rPr>
          <w:rFonts w:ascii="Times New Roman" w:hAnsi="Times New Roman" w:cs="Times New Roman"/>
          <w:color w:val="141823"/>
          <w:sz w:val="24"/>
          <w:szCs w:val="24"/>
          <w:u w:color="141823"/>
        </w:rPr>
        <w:t xml:space="preserve"> the Food Park.</w:t>
      </w:r>
    </w:p>
    <w:p w:rsidR="00043DDF" w:rsidRPr="00ED0155" w:rsidRDefault="00043DDF" w:rsidP="006875B0">
      <w:pPr>
        <w:pStyle w:val="Body"/>
        <w:shd w:val="clear" w:color="auto" w:fill="FFFFFF"/>
        <w:spacing w:after="225" w:line="240" w:lineRule="auto"/>
        <w:ind w:left="644"/>
        <w:jc w:val="both"/>
        <w:rPr>
          <w:rFonts w:ascii="Times New Roman" w:hAnsi="Times New Roman" w:cs="Times New Roman"/>
          <w:color w:val="auto"/>
          <w:sz w:val="24"/>
          <w:szCs w:val="24"/>
          <w:u w:color="333333"/>
        </w:rPr>
      </w:pPr>
      <w:r w:rsidRPr="00ED0155">
        <w:rPr>
          <w:rFonts w:ascii="Times New Roman" w:hAnsi="Times New Roman" w:cs="Times New Roman"/>
          <w:color w:val="auto"/>
          <w:sz w:val="24"/>
          <w:szCs w:val="24"/>
          <w:u w:color="141823"/>
        </w:rPr>
        <w:t xml:space="preserve">This has resulted in assurances from the </w:t>
      </w:r>
      <w:r w:rsidRPr="00ED0155">
        <w:rPr>
          <w:rFonts w:ascii="Times New Roman" w:hAnsi="Times New Roman" w:cs="Times New Roman"/>
          <w:color w:val="auto"/>
          <w:sz w:val="24"/>
          <w:szCs w:val="24"/>
          <w:u w:color="333333"/>
        </w:rPr>
        <w:t xml:space="preserve">Manx Utilities Authority that Peel will have a covered sewage treatment plant by 2019.  As a result of concerns expressed </w:t>
      </w:r>
      <w:r w:rsidR="00D75564">
        <w:rPr>
          <w:rFonts w:ascii="Times New Roman" w:hAnsi="Times New Roman" w:cs="Times New Roman"/>
          <w:color w:val="auto"/>
          <w:sz w:val="24"/>
          <w:szCs w:val="24"/>
          <w:u w:color="333333"/>
        </w:rPr>
        <w:t>in</w:t>
      </w:r>
      <w:r w:rsidRPr="00ED0155">
        <w:rPr>
          <w:rFonts w:ascii="Times New Roman" w:hAnsi="Times New Roman" w:cs="Times New Roman"/>
          <w:color w:val="auto"/>
          <w:sz w:val="24"/>
          <w:szCs w:val="24"/>
          <w:u w:color="333333"/>
        </w:rPr>
        <w:t xml:space="preserve"> Tynwald that the sewerage infrastructure for Peel needs to be brought up to modern standards, the Treasury brought forward funding in the Budget for the design fees associated with this plant.  An environmental impact survey is about to begin and the location of the plant is being </w:t>
      </w:r>
      <w:proofErr w:type="spellStart"/>
      <w:r w:rsidRPr="00ED0155">
        <w:rPr>
          <w:rFonts w:ascii="Times New Roman" w:hAnsi="Times New Roman" w:cs="Times New Roman"/>
          <w:color w:val="auto"/>
          <w:sz w:val="24"/>
          <w:szCs w:val="24"/>
          <w:u w:color="333333"/>
        </w:rPr>
        <w:t>finalised</w:t>
      </w:r>
      <w:proofErr w:type="spellEnd"/>
      <w:r w:rsidRPr="00ED0155">
        <w:rPr>
          <w:rFonts w:ascii="Times New Roman" w:hAnsi="Times New Roman" w:cs="Times New Roman"/>
          <w:color w:val="auto"/>
          <w:sz w:val="24"/>
          <w:szCs w:val="24"/>
          <w:u w:color="333333"/>
        </w:rPr>
        <w:t xml:space="preserve">. </w:t>
      </w:r>
    </w:p>
    <w:p w:rsidR="00043DDF" w:rsidRPr="00ED0155" w:rsidRDefault="00043DDF" w:rsidP="006875B0">
      <w:pPr>
        <w:pStyle w:val="Body"/>
        <w:shd w:val="clear" w:color="auto" w:fill="FFFFFF"/>
        <w:spacing w:after="225" w:line="240" w:lineRule="auto"/>
        <w:ind w:left="644"/>
        <w:jc w:val="both"/>
        <w:rPr>
          <w:rFonts w:ascii="Times New Roman" w:hAnsi="Times New Roman" w:cs="Times New Roman"/>
          <w:color w:val="auto"/>
          <w:sz w:val="24"/>
          <w:szCs w:val="24"/>
          <w:u w:color="333333"/>
        </w:rPr>
      </w:pPr>
      <w:r w:rsidRPr="00ED0155">
        <w:rPr>
          <w:rFonts w:ascii="Times New Roman" w:hAnsi="Times New Roman" w:cs="Times New Roman"/>
          <w:color w:val="auto"/>
          <w:sz w:val="24"/>
          <w:szCs w:val="24"/>
          <w:u w:color="333333"/>
        </w:rPr>
        <w:t>The funding for the</w:t>
      </w:r>
      <w:r w:rsidR="00D75564">
        <w:rPr>
          <w:rFonts w:ascii="Times New Roman" w:hAnsi="Times New Roman" w:cs="Times New Roman"/>
          <w:color w:val="auto"/>
          <w:sz w:val="24"/>
          <w:szCs w:val="24"/>
          <w:u w:color="333333"/>
        </w:rPr>
        <w:t xml:space="preserve"> Peel</w:t>
      </w:r>
      <w:r w:rsidRPr="00ED0155">
        <w:rPr>
          <w:rFonts w:ascii="Times New Roman" w:hAnsi="Times New Roman" w:cs="Times New Roman"/>
          <w:color w:val="auto"/>
          <w:sz w:val="24"/>
          <w:szCs w:val="24"/>
          <w:u w:color="333333"/>
        </w:rPr>
        <w:t xml:space="preserve"> regeneration scheme</w:t>
      </w:r>
      <w:r w:rsidR="00D75564">
        <w:rPr>
          <w:rFonts w:ascii="Times New Roman" w:hAnsi="Times New Roman" w:cs="Times New Roman"/>
          <w:color w:val="auto"/>
          <w:sz w:val="24"/>
          <w:szCs w:val="24"/>
          <w:u w:color="333333"/>
        </w:rPr>
        <w:t xml:space="preserve"> was</w:t>
      </w:r>
      <w:r w:rsidRPr="00ED0155">
        <w:rPr>
          <w:rFonts w:ascii="Times New Roman" w:hAnsi="Times New Roman" w:cs="Times New Roman"/>
          <w:color w:val="auto"/>
          <w:sz w:val="24"/>
          <w:szCs w:val="24"/>
          <w:u w:color="333333"/>
        </w:rPr>
        <w:t xml:space="preserve"> approved ahead of other </w:t>
      </w:r>
      <w:r w:rsidR="00ED0155">
        <w:rPr>
          <w:rFonts w:ascii="Times New Roman" w:hAnsi="Times New Roman" w:cs="Times New Roman"/>
          <w:color w:val="auto"/>
          <w:sz w:val="24"/>
          <w:szCs w:val="24"/>
          <w:u w:color="333333"/>
        </w:rPr>
        <w:t xml:space="preserve">2016 regeneration </w:t>
      </w:r>
      <w:r w:rsidRPr="00ED0155">
        <w:rPr>
          <w:rFonts w:ascii="Times New Roman" w:hAnsi="Times New Roman" w:cs="Times New Roman"/>
          <w:color w:val="auto"/>
          <w:sz w:val="24"/>
          <w:szCs w:val="24"/>
          <w:u w:color="333333"/>
        </w:rPr>
        <w:t>schemes. The remit of the Peel regeneration committee has been extended to look at the creation of a long term vision for Peel, to see economic growth and employment. Workshops are planned for the near future and will be open to all who are interested in participating.</w:t>
      </w:r>
    </w:p>
    <w:p w:rsidR="00CA193D" w:rsidRDefault="00CA193D" w:rsidP="00CA193D">
      <w:pPr>
        <w:pStyle w:val="ListParagraph"/>
        <w:ind w:left="644"/>
        <w:jc w:val="both"/>
        <w:rPr>
          <w:rFonts w:ascii="Times New Roman" w:hAnsi="Times New Roman" w:cs="Times New Roman"/>
          <w:b/>
          <w:sz w:val="28"/>
          <w:szCs w:val="28"/>
        </w:rPr>
      </w:pPr>
      <w:r>
        <w:rPr>
          <w:rFonts w:ascii="Times New Roman" w:hAnsi="Times New Roman" w:cs="Times New Roman"/>
          <w:b/>
          <w:sz w:val="28"/>
          <w:szCs w:val="28"/>
        </w:rPr>
        <w:t>Commissioners Development Proposals</w:t>
      </w:r>
    </w:p>
    <w:p w:rsidR="00290ED7" w:rsidRDefault="00CA193D" w:rsidP="003849CF">
      <w:pPr>
        <w:pStyle w:val="ListParagraph"/>
        <w:ind w:left="644"/>
        <w:jc w:val="both"/>
        <w:rPr>
          <w:rFonts w:ascii="Times New Roman" w:eastAsia="Times New Roman" w:hAnsi="Times New Roman" w:cs="Times New Roman"/>
          <w:b/>
          <w:noProof/>
          <w:sz w:val="28"/>
          <w:szCs w:val="28"/>
          <w:lang w:eastAsia="en-GB"/>
        </w:rPr>
      </w:pPr>
      <w:r>
        <w:rPr>
          <w:rFonts w:ascii="Times New Roman" w:hAnsi="Times New Roman" w:cs="Times New Roman"/>
          <w:sz w:val="24"/>
          <w:szCs w:val="24"/>
        </w:rPr>
        <w:t xml:space="preserve">The Commissioners have developed draft proposals for the construction of four </w:t>
      </w:r>
      <w:r w:rsidR="00290ED7">
        <w:rPr>
          <w:rFonts w:ascii="Times New Roman" w:hAnsi="Times New Roman" w:cs="Times New Roman"/>
          <w:sz w:val="24"/>
          <w:szCs w:val="24"/>
        </w:rPr>
        <w:t>business</w:t>
      </w:r>
      <w:r>
        <w:rPr>
          <w:rFonts w:ascii="Times New Roman" w:hAnsi="Times New Roman" w:cs="Times New Roman"/>
          <w:sz w:val="24"/>
          <w:szCs w:val="24"/>
        </w:rPr>
        <w:t xml:space="preserve"> starter units on the old lorry park off Mill Road and for a small </w:t>
      </w:r>
      <w:r w:rsidR="0014313E">
        <w:rPr>
          <w:rFonts w:ascii="Times New Roman" w:hAnsi="Times New Roman" w:cs="Times New Roman"/>
          <w:sz w:val="24"/>
          <w:szCs w:val="24"/>
        </w:rPr>
        <w:t xml:space="preserve">children’s </w:t>
      </w:r>
      <w:r>
        <w:rPr>
          <w:rFonts w:ascii="Times New Roman" w:hAnsi="Times New Roman" w:cs="Times New Roman"/>
          <w:sz w:val="24"/>
          <w:szCs w:val="24"/>
        </w:rPr>
        <w:t xml:space="preserve">water park play area adjacent to the beach at the end of the Promenade. These plans are available for </w:t>
      </w:r>
      <w:r w:rsidR="0014313E">
        <w:rPr>
          <w:rFonts w:ascii="Times New Roman" w:hAnsi="Times New Roman" w:cs="Times New Roman"/>
          <w:sz w:val="24"/>
          <w:szCs w:val="24"/>
        </w:rPr>
        <w:t xml:space="preserve">public </w:t>
      </w:r>
      <w:r>
        <w:rPr>
          <w:rFonts w:ascii="Times New Roman" w:hAnsi="Times New Roman" w:cs="Times New Roman"/>
          <w:sz w:val="24"/>
          <w:szCs w:val="24"/>
        </w:rPr>
        <w:t>viewing at the Town Hall. Any comments made by the publ</w:t>
      </w:r>
      <w:r w:rsidR="003849CF">
        <w:rPr>
          <w:rFonts w:ascii="Times New Roman" w:hAnsi="Times New Roman" w:cs="Times New Roman"/>
          <w:sz w:val="24"/>
          <w:szCs w:val="24"/>
        </w:rPr>
        <w:t>ic would be gratefully received.</w:t>
      </w:r>
    </w:p>
    <w:p w:rsidR="00106D2A" w:rsidRDefault="00106D2A" w:rsidP="00290ED7">
      <w:pPr>
        <w:spacing w:after="0" w:line="240" w:lineRule="auto"/>
        <w:ind w:firstLine="644"/>
        <w:jc w:val="both"/>
        <w:rPr>
          <w:rFonts w:ascii="Times New Roman" w:eastAsia="Times New Roman" w:hAnsi="Times New Roman" w:cs="Times New Roman"/>
          <w:b/>
          <w:noProof/>
          <w:sz w:val="28"/>
          <w:szCs w:val="28"/>
          <w:lang w:eastAsia="en-GB"/>
        </w:rPr>
      </w:pPr>
      <w:r>
        <w:rPr>
          <w:rFonts w:ascii="Times New Roman" w:eastAsia="Times New Roman" w:hAnsi="Times New Roman" w:cs="Times New Roman"/>
          <w:b/>
          <w:noProof/>
          <w:sz w:val="28"/>
          <w:szCs w:val="28"/>
          <w:lang w:eastAsia="en-GB"/>
        </w:rPr>
        <w:t>Commissioners Meetings</w:t>
      </w:r>
    </w:p>
    <w:p w:rsidR="00106D2A" w:rsidRDefault="00106D2A" w:rsidP="00290ED7">
      <w:pPr>
        <w:spacing w:after="0" w:line="240" w:lineRule="auto"/>
        <w:ind w:left="644"/>
        <w:jc w:val="both"/>
        <w:rPr>
          <w:rFonts w:ascii="Times New Roman" w:eastAsia="Times New Roman" w:hAnsi="Times New Roman" w:cs="Times New Roman"/>
          <w:noProof/>
          <w:sz w:val="24"/>
          <w:szCs w:val="24"/>
          <w:lang w:eastAsia="en-GB"/>
        </w:rPr>
      </w:pPr>
      <w:r w:rsidRPr="00106D2A">
        <w:rPr>
          <w:rFonts w:ascii="Times New Roman" w:eastAsia="Times New Roman" w:hAnsi="Times New Roman" w:cs="Times New Roman"/>
          <w:noProof/>
          <w:sz w:val="24"/>
          <w:szCs w:val="24"/>
          <w:lang w:eastAsia="en-GB"/>
        </w:rPr>
        <w:t>Meeting</w:t>
      </w:r>
      <w:r w:rsidR="00E061E2">
        <w:rPr>
          <w:rFonts w:ascii="Times New Roman" w:eastAsia="Times New Roman" w:hAnsi="Times New Roman" w:cs="Times New Roman"/>
          <w:noProof/>
          <w:sz w:val="24"/>
          <w:szCs w:val="24"/>
          <w:lang w:eastAsia="en-GB"/>
        </w:rPr>
        <w:t>s</w:t>
      </w:r>
      <w:r w:rsidRPr="00106D2A">
        <w:rPr>
          <w:rFonts w:ascii="Times New Roman" w:eastAsia="Times New Roman" w:hAnsi="Times New Roman" w:cs="Times New Roman"/>
          <w:noProof/>
          <w:sz w:val="24"/>
          <w:szCs w:val="24"/>
          <w:lang w:eastAsia="en-GB"/>
        </w:rPr>
        <w:t xml:space="preserve"> are</w:t>
      </w:r>
      <w:r>
        <w:rPr>
          <w:rFonts w:ascii="Times New Roman" w:eastAsia="Times New Roman" w:hAnsi="Times New Roman" w:cs="Times New Roman"/>
          <w:noProof/>
          <w:sz w:val="24"/>
          <w:szCs w:val="24"/>
          <w:lang w:eastAsia="en-GB"/>
        </w:rPr>
        <w:t xml:space="preserve"> open to the public and are normally held on the first and third Tues</w:t>
      </w:r>
      <w:r w:rsidR="008E7871">
        <w:rPr>
          <w:rFonts w:ascii="Times New Roman" w:eastAsia="Times New Roman" w:hAnsi="Times New Roman" w:cs="Times New Roman"/>
          <w:noProof/>
          <w:sz w:val="24"/>
          <w:szCs w:val="24"/>
          <w:lang w:eastAsia="en-GB"/>
        </w:rPr>
        <w:t>d</w:t>
      </w:r>
      <w:r>
        <w:rPr>
          <w:rFonts w:ascii="Times New Roman" w:eastAsia="Times New Roman" w:hAnsi="Times New Roman" w:cs="Times New Roman"/>
          <w:noProof/>
          <w:sz w:val="24"/>
          <w:szCs w:val="24"/>
          <w:lang w:eastAsia="en-GB"/>
        </w:rPr>
        <w:t>ay of each month at 7.00p.m.</w:t>
      </w:r>
    </w:p>
    <w:p w:rsidR="00106D2A" w:rsidRDefault="00106D2A" w:rsidP="0041516A">
      <w:pPr>
        <w:spacing w:after="0" w:line="240" w:lineRule="auto"/>
        <w:jc w:val="both"/>
        <w:rPr>
          <w:rFonts w:ascii="Times New Roman" w:eastAsia="Times New Roman" w:hAnsi="Times New Roman" w:cs="Times New Roman"/>
          <w:b/>
          <w:noProof/>
          <w:sz w:val="28"/>
          <w:szCs w:val="28"/>
          <w:lang w:eastAsia="en-GB"/>
        </w:rPr>
      </w:pPr>
    </w:p>
    <w:p w:rsidR="0041516A" w:rsidRPr="0041516A" w:rsidRDefault="0041516A" w:rsidP="00290ED7">
      <w:pPr>
        <w:spacing w:after="0" w:line="240" w:lineRule="auto"/>
        <w:ind w:firstLine="644"/>
        <w:jc w:val="both"/>
        <w:rPr>
          <w:rFonts w:ascii="Times New Roman" w:eastAsia="Times New Roman" w:hAnsi="Times New Roman" w:cs="Times New Roman"/>
          <w:b/>
          <w:noProof/>
          <w:sz w:val="28"/>
          <w:szCs w:val="28"/>
          <w:lang w:eastAsia="en-GB"/>
        </w:rPr>
      </w:pPr>
      <w:r w:rsidRPr="0041516A">
        <w:rPr>
          <w:rFonts w:ascii="Times New Roman" w:eastAsia="Times New Roman" w:hAnsi="Times New Roman" w:cs="Times New Roman"/>
          <w:b/>
          <w:noProof/>
          <w:sz w:val="28"/>
          <w:szCs w:val="28"/>
          <w:lang w:eastAsia="en-GB"/>
        </w:rPr>
        <w:t>Keep in Touch</w:t>
      </w:r>
    </w:p>
    <w:p w:rsidR="0041516A" w:rsidRPr="0041516A" w:rsidRDefault="0041516A" w:rsidP="00290ED7">
      <w:pPr>
        <w:spacing w:after="0" w:line="240" w:lineRule="auto"/>
        <w:ind w:left="644"/>
        <w:jc w:val="both"/>
        <w:rPr>
          <w:rFonts w:ascii="Times New Roman" w:eastAsia="Times New Roman" w:hAnsi="Times New Roman" w:cs="Times New Roman"/>
          <w:noProof/>
          <w:sz w:val="24"/>
          <w:szCs w:val="20"/>
          <w:lang w:eastAsia="en-GB"/>
        </w:rPr>
      </w:pPr>
      <w:r w:rsidRPr="0041516A">
        <w:rPr>
          <w:rFonts w:ascii="Times New Roman" w:eastAsia="Times New Roman" w:hAnsi="Times New Roman" w:cs="Times New Roman"/>
          <w:noProof/>
          <w:sz w:val="24"/>
          <w:szCs w:val="20"/>
          <w:lang w:eastAsia="en-GB"/>
        </w:rPr>
        <w:t xml:space="preserve">Keep in touch with the Commissioners through </w:t>
      </w:r>
      <w:hyperlink r:id="rId9" w:history="1">
        <w:r w:rsidRPr="0041516A">
          <w:rPr>
            <w:rFonts w:ascii="Times New Roman" w:eastAsia="Times New Roman" w:hAnsi="Times New Roman" w:cs="Times New Roman"/>
            <w:noProof/>
            <w:color w:val="0000FF"/>
            <w:sz w:val="24"/>
            <w:szCs w:val="20"/>
            <w:u w:val="single"/>
            <w:lang w:eastAsia="en-GB"/>
          </w:rPr>
          <w:t>www.peelonline.net</w:t>
        </w:r>
      </w:hyperlink>
      <w:r w:rsidRPr="0041516A">
        <w:rPr>
          <w:rFonts w:ascii="Times New Roman" w:eastAsia="Times New Roman" w:hAnsi="Times New Roman" w:cs="Times New Roman"/>
          <w:noProof/>
          <w:sz w:val="24"/>
          <w:szCs w:val="20"/>
          <w:lang w:eastAsia="en-GB"/>
        </w:rPr>
        <w:t xml:space="preserve"> facebook or twitter.  </w:t>
      </w:r>
    </w:p>
    <w:p w:rsidR="0041516A" w:rsidRPr="0041516A" w:rsidRDefault="0041516A" w:rsidP="0041516A">
      <w:pPr>
        <w:spacing w:after="0" w:line="240" w:lineRule="auto"/>
        <w:jc w:val="both"/>
        <w:rPr>
          <w:rFonts w:ascii="Times New Roman" w:eastAsia="Times New Roman" w:hAnsi="Times New Roman" w:cs="Times New Roman"/>
          <w:noProof/>
          <w:sz w:val="24"/>
          <w:szCs w:val="20"/>
          <w:lang w:eastAsia="en-GB"/>
        </w:rPr>
      </w:pPr>
    </w:p>
    <w:p w:rsidR="0041516A" w:rsidRPr="000479D0" w:rsidRDefault="0041516A" w:rsidP="00290ED7">
      <w:pPr>
        <w:spacing w:after="0" w:line="240" w:lineRule="auto"/>
        <w:ind w:firstLine="644"/>
        <w:jc w:val="both"/>
        <w:rPr>
          <w:rFonts w:ascii="Times New Roman" w:eastAsia="Times New Roman" w:hAnsi="Times New Roman" w:cs="Times New Roman"/>
          <w:b/>
          <w:noProof/>
          <w:sz w:val="28"/>
          <w:szCs w:val="28"/>
          <w:lang w:eastAsia="en-GB"/>
        </w:rPr>
      </w:pPr>
      <w:r w:rsidRPr="000479D0">
        <w:rPr>
          <w:rFonts w:ascii="Times New Roman" w:eastAsia="Times New Roman" w:hAnsi="Times New Roman" w:cs="Times New Roman"/>
          <w:b/>
          <w:noProof/>
          <w:sz w:val="28"/>
          <w:szCs w:val="28"/>
          <w:lang w:eastAsia="en-GB"/>
        </w:rPr>
        <w:t>Contact numbers</w:t>
      </w:r>
    </w:p>
    <w:p w:rsidR="0041516A" w:rsidRPr="0041516A" w:rsidRDefault="0041516A" w:rsidP="0041516A">
      <w:pPr>
        <w:spacing w:after="0" w:line="240" w:lineRule="auto"/>
        <w:jc w:val="both"/>
        <w:rPr>
          <w:rFonts w:ascii="Times New Roman" w:eastAsia="Times New Roman" w:hAnsi="Times New Roman" w:cs="Times New Roman"/>
          <w:noProof/>
          <w:sz w:val="24"/>
          <w:szCs w:val="20"/>
          <w:lang w:eastAsia="en-GB"/>
        </w:rPr>
      </w:pPr>
    </w:p>
    <w:p w:rsidR="0041516A" w:rsidRPr="0041516A" w:rsidRDefault="0041516A" w:rsidP="00290ED7">
      <w:pPr>
        <w:spacing w:after="0" w:line="240" w:lineRule="auto"/>
        <w:ind w:firstLine="644"/>
        <w:jc w:val="both"/>
        <w:rPr>
          <w:rFonts w:ascii="Times New Roman" w:eastAsia="Times New Roman" w:hAnsi="Times New Roman" w:cs="Times New Roman"/>
          <w:noProof/>
          <w:sz w:val="24"/>
          <w:szCs w:val="20"/>
          <w:lang w:eastAsia="en-GB"/>
        </w:rPr>
      </w:pPr>
      <w:r w:rsidRPr="0041516A">
        <w:rPr>
          <w:rFonts w:ascii="Times New Roman" w:eastAsia="Times New Roman" w:hAnsi="Times New Roman" w:cs="Times New Roman"/>
          <w:noProof/>
          <w:sz w:val="24"/>
          <w:szCs w:val="20"/>
          <w:lang w:eastAsia="en-GB"/>
        </w:rPr>
        <w:t>Ward Library</w:t>
      </w:r>
      <w:r w:rsidRPr="0041516A">
        <w:rPr>
          <w:rFonts w:ascii="Times New Roman" w:eastAsia="Times New Roman" w:hAnsi="Times New Roman" w:cs="Times New Roman"/>
          <w:noProof/>
          <w:sz w:val="24"/>
          <w:szCs w:val="20"/>
          <w:lang w:eastAsia="en-GB"/>
        </w:rPr>
        <w:tab/>
      </w:r>
      <w:r w:rsidRPr="0041516A">
        <w:rPr>
          <w:rFonts w:ascii="Times New Roman" w:eastAsia="Times New Roman" w:hAnsi="Times New Roman" w:cs="Times New Roman"/>
          <w:noProof/>
          <w:sz w:val="24"/>
          <w:szCs w:val="20"/>
          <w:lang w:eastAsia="en-GB"/>
        </w:rPr>
        <w:tab/>
      </w:r>
      <w:r w:rsidRPr="0041516A">
        <w:rPr>
          <w:rFonts w:ascii="Times New Roman" w:eastAsia="Times New Roman" w:hAnsi="Times New Roman" w:cs="Times New Roman"/>
          <w:noProof/>
          <w:sz w:val="24"/>
          <w:szCs w:val="20"/>
          <w:lang w:eastAsia="en-GB"/>
        </w:rPr>
        <w:tab/>
      </w:r>
      <w:r w:rsidR="00D75564">
        <w:rPr>
          <w:rFonts w:ascii="Times New Roman" w:eastAsia="Times New Roman" w:hAnsi="Times New Roman" w:cs="Times New Roman"/>
          <w:noProof/>
          <w:sz w:val="24"/>
          <w:szCs w:val="20"/>
          <w:lang w:eastAsia="en-GB"/>
        </w:rPr>
        <w:tab/>
      </w:r>
      <w:r w:rsidR="00D75564">
        <w:rPr>
          <w:rFonts w:ascii="Times New Roman" w:eastAsia="Times New Roman" w:hAnsi="Times New Roman" w:cs="Times New Roman"/>
          <w:noProof/>
          <w:sz w:val="24"/>
          <w:szCs w:val="20"/>
          <w:lang w:eastAsia="en-GB"/>
        </w:rPr>
        <w:tab/>
      </w:r>
      <w:r w:rsidRPr="0041516A">
        <w:rPr>
          <w:rFonts w:ascii="Times New Roman" w:eastAsia="Times New Roman" w:hAnsi="Times New Roman" w:cs="Times New Roman"/>
          <w:noProof/>
          <w:sz w:val="24"/>
          <w:szCs w:val="20"/>
          <w:lang w:eastAsia="en-GB"/>
        </w:rPr>
        <w:t>843533</w:t>
      </w:r>
    </w:p>
    <w:p w:rsidR="0041516A" w:rsidRPr="0041516A" w:rsidRDefault="0041516A" w:rsidP="00290ED7">
      <w:pPr>
        <w:spacing w:after="0" w:line="240" w:lineRule="auto"/>
        <w:ind w:firstLine="644"/>
        <w:jc w:val="both"/>
        <w:rPr>
          <w:rFonts w:ascii="Times New Roman" w:eastAsia="Times New Roman" w:hAnsi="Times New Roman" w:cs="Times New Roman"/>
          <w:noProof/>
          <w:sz w:val="24"/>
          <w:szCs w:val="20"/>
          <w:lang w:eastAsia="en-GB"/>
        </w:rPr>
      </w:pPr>
      <w:r w:rsidRPr="0041516A">
        <w:rPr>
          <w:rFonts w:ascii="Times New Roman" w:eastAsia="Times New Roman" w:hAnsi="Times New Roman" w:cs="Times New Roman"/>
          <w:noProof/>
          <w:sz w:val="24"/>
          <w:szCs w:val="20"/>
          <w:lang w:eastAsia="en-GB"/>
        </w:rPr>
        <w:t>Leece Museum</w:t>
      </w:r>
      <w:r w:rsidRPr="0041516A">
        <w:rPr>
          <w:rFonts w:ascii="Times New Roman" w:eastAsia="Times New Roman" w:hAnsi="Times New Roman" w:cs="Times New Roman"/>
          <w:noProof/>
          <w:sz w:val="24"/>
          <w:szCs w:val="20"/>
          <w:lang w:eastAsia="en-GB"/>
        </w:rPr>
        <w:tab/>
      </w:r>
      <w:r w:rsidRPr="0041516A">
        <w:rPr>
          <w:rFonts w:ascii="Times New Roman" w:eastAsia="Times New Roman" w:hAnsi="Times New Roman" w:cs="Times New Roman"/>
          <w:noProof/>
          <w:sz w:val="24"/>
          <w:szCs w:val="20"/>
          <w:lang w:eastAsia="en-GB"/>
        </w:rPr>
        <w:tab/>
      </w:r>
      <w:r w:rsidR="00290ED7">
        <w:rPr>
          <w:rFonts w:ascii="Times New Roman" w:eastAsia="Times New Roman" w:hAnsi="Times New Roman" w:cs="Times New Roman"/>
          <w:noProof/>
          <w:sz w:val="24"/>
          <w:szCs w:val="20"/>
          <w:lang w:eastAsia="en-GB"/>
        </w:rPr>
        <w:tab/>
      </w:r>
      <w:r w:rsidR="00D75564">
        <w:rPr>
          <w:rFonts w:ascii="Times New Roman" w:eastAsia="Times New Roman" w:hAnsi="Times New Roman" w:cs="Times New Roman"/>
          <w:noProof/>
          <w:sz w:val="24"/>
          <w:szCs w:val="20"/>
          <w:lang w:eastAsia="en-GB"/>
        </w:rPr>
        <w:tab/>
      </w:r>
      <w:r w:rsidR="00D75564">
        <w:rPr>
          <w:rFonts w:ascii="Times New Roman" w:eastAsia="Times New Roman" w:hAnsi="Times New Roman" w:cs="Times New Roman"/>
          <w:noProof/>
          <w:sz w:val="24"/>
          <w:szCs w:val="20"/>
          <w:lang w:eastAsia="en-GB"/>
        </w:rPr>
        <w:tab/>
      </w:r>
      <w:r w:rsidRPr="0041516A">
        <w:rPr>
          <w:rFonts w:ascii="Times New Roman" w:eastAsia="Times New Roman" w:hAnsi="Times New Roman" w:cs="Times New Roman"/>
          <w:noProof/>
          <w:sz w:val="24"/>
          <w:szCs w:val="20"/>
          <w:lang w:eastAsia="en-GB"/>
        </w:rPr>
        <w:t>845366</w:t>
      </w:r>
    </w:p>
    <w:p w:rsidR="00F26640" w:rsidRPr="00F26640" w:rsidRDefault="0041516A" w:rsidP="003849CF">
      <w:pPr>
        <w:spacing w:after="0" w:line="240" w:lineRule="auto"/>
        <w:ind w:firstLine="644"/>
        <w:jc w:val="both"/>
        <w:rPr>
          <w:rFonts w:ascii="Times New Roman" w:hAnsi="Times New Roman" w:cs="Times New Roman"/>
          <w:sz w:val="24"/>
          <w:szCs w:val="24"/>
        </w:rPr>
      </w:pPr>
      <w:r w:rsidRPr="0041516A">
        <w:rPr>
          <w:rFonts w:ascii="Times New Roman" w:eastAsia="Times New Roman" w:hAnsi="Times New Roman" w:cs="Times New Roman"/>
          <w:noProof/>
          <w:sz w:val="24"/>
          <w:szCs w:val="20"/>
          <w:lang w:eastAsia="en-GB"/>
        </w:rPr>
        <w:t>Town Warden</w:t>
      </w:r>
      <w:r w:rsidRPr="0041516A">
        <w:rPr>
          <w:rFonts w:ascii="Times New Roman" w:eastAsia="Times New Roman" w:hAnsi="Times New Roman" w:cs="Times New Roman"/>
          <w:noProof/>
          <w:sz w:val="24"/>
          <w:szCs w:val="20"/>
          <w:lang w:eastAsia="en-GB"/>
        </w:rPr>
        <w:tab/>
      </w:r>
      <w:r w:rsidRPr="0041516A">
        <w:rPr>
          <w:rFonts w:ascii="Times New Roman" w:eastAsia="Times New Roman" w:hAnsi="Times New Roman" w:cs="Times New Roman"/>
          <w:noProof/>
          <w:sz w:val="24"/>
          <w:szCs w:val="20"/>
          <w:lang w:eastAsia="en-GB"/>
        </w:rPr>
        <w:tab/>
      </w:r>
      <w:r w:rsidRPr="0041516A">
        <w:rPr>
          <w:rFonts w:ascii="Times New Roman" w:eastAsia="Times New Roman" w:hAnsi="Times New Roman" w:cs="Times New Roman"/>
          <w:noProof/>
          <w:sz w:val="24"/>
          <w:szCs w:val="20"/>
          <w:lang w:eastAsia="en-GB"/>
        </w:rPr>
        <w:tab/>
      </w:r>
      <w:r w:rsidR="00D75564">
        <w:rPr>
          <w:rFonts w:ascii="Times New Roman" w:eastAsia="Times New Roman" w:hAnsi="Times New Roman" w:cs="Times New Roman"/>
          <w:noProof/>
          <w:sz w:val="24"/>
          <w:szCs w:val="20"/>
          <w:lang w:eastAsia="en-GB"/>
        </w:rPr>
        <w:tab/>
      </w:r>
      <w:r w:rsidR="00D75564">
        <w:rPr>
          <w:rFonts w:ascii="Times New Roman" w:eastAsia="Times New Roman" w:hAnsi="Times New Roman" w:cs="Times New Roman"/>
          <w:noProof/>
          <w:sz w:val="24"/>
          <w:szCs w:val="20"/>
          <w:lang w:eastAsia="en-GB"/>
        </w:rPr>
        <w:tab/>
      </w:r>
      <w:r w:rsidRPr="0041516A">
        <w:rPr>
          <w:rFonts w:ascii="Times New Roman" w:eastAsia="Times New Roman" w:hAnsi="Times New Roman" w:cs="Times New Roman"/>
          <w:noProof/>
          <w:sz w:val="24"/>
          <w:szCs w:val="20"/>
          <w:lang w:eastAsia="en-GB"/>
        </w:rPr>
        <w:t>471033</w:t>
      </w:r>
      <w:r w:rsidRPr="0041516A">
        <w:rPr>
          <w:rFonts w:ascii="Times New Roman" w:eastAsia="Times New Roman" w:hAnsi="Times New Roman" w:cs="Times New Roman"/>
          <w:sz w:val="24"/>
          <w:szCs w:val="20"/>
          <w:lang w:val="en-US"/>
        </w:rPr>
        <w:t xml:space="preserve"> </w:t>
      </w:r>
    </w:p>
    <w:p w:rsidR="00F26640" w:rsidRDefault="00D75564" w:rsidP="00F26640">
      <w:pPr>
        <w:pStyle w:val="ListParagraph"/>
        <w:ind w:left="644"/>
        <w:rPr>
          <w:rFonts w:ascii="Times New Roman" w:hAnsi="Times New Roman" w:cs="Times New Roman"/>
          <w:sz w:val="24"/>
          <w:szCs w:val="24"/>
        </w:rPr>
      </w:pPr>
      <w:r>
        <w:rPr>
          <w:rFonts w:ascii="Times New Roman" w:hAnsi="Times New Roman" w:cs="Times New Roman"/>
          <w:sz w:val="24"/>
          <w:szCs w:val="24"/>
        </w:rPr>
        <w:t>Local Members for the House</w:t>
      </w:r>
      <w:r w:rsidR="00540863">
        <w:rPr>
          <w:rFonts w:ascii="Times New Roman" w:hAnsi="Times New Roman" w:cs="Times New Roman"/>
          <w:sz w:val="24"/>
          <w:szCs w:val="24"/>
        </w:rPr>
        <w:tab/>
        <w:t>of Keys</w:t>
      </w:r>
      <w:bookmarkStart w:id="0" w:name="_GoBack"/>
      <w:bookmarkEnd w:id="0"/>
      <w:r>
        <w:rPr>
          <w:rFonts w:ascii="Times New Roman" w:hAnsi="Times New Roman" w:cs="Times New Roman"/>
          <w:sz w:val="24"/>
          <w:szCs w:val="24"/>
        </w:rPr>
        <w:tab/>
        <w:t xml:space="preserve">215577 or </w:t>
      </w:r>
      <w:hyperlink r:id="rId10" w:history="1">
        <w:r w:rsidRPr="003C54C5">
          <w:rPr>
            <w:rStyle w:val="Hyperlink"/>
            <w:rFonts w:ascii="Times New Roman" w:hAnsi="Times New Roman" w:cs="Times New Roman"/>
            <w:sz w:val="24"/>
            <w:szCs w:val="24"/>
          </w:rPr>
          <w:t>ray.harmer@gov.im</w:t>
        </w:r>
      </w:hyperlink>
    </w:p>
    <w:p w:rsidR="00D75564" w:rsidRPr="00F337E0" w:rsidRDefault="00D75564" w:rsidP="00F26640">
      <w:pPr>
        <w:pStyle w:val="ListParagraph"/>
        <w:ind w:left="644"/>
        <w:rPr>
          <w:rFonts w:ascii="Times New Roman" w:hAnsi="Times New Roman" w:cs="Times New Roman"/>
          <w:sz w:val="24"/>
          <w:szCs w:val="24"/>
        </w:rPr>
      </w:pPr>
    </w:p>
    <w:sectPr w:rsidR="00D75564" w:rsidRPr="00F337E0" w:rsidSect="003849CF">
      <w:pgSz w:w="11906" w:h="16838"/>
      <w:pgMar w:top="1134"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6A8"/>
    <w:multiLevelType w:val="hybridMultilevel"/>
    <w:tmpl w:val="B92A1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3B561D"/>
    <w:multiLevelType w:val="hybridMultilevel"/>
    <w:tmpl w:val="CC3E1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E107C0"/>
    <w:multiLevelType w:val="hybridMultilevel"/>
    <w:tmpl w:val="DF94CDAE"/>
    <w:lvl w:ilvl="0" w:tplc="01B6DD44">
      <w:start w:val="5"/>
      <w:numFmt w:val="decimal"/>
      <w:lvlText w:val="%1."/>
      <w:lvlJc w:val="left"/>
      <w:pPr>
        <w:ind w:left="644" w:hanging="360"/>
      </w:pPr>
      <w:rPr>
        <w:rFonts w:hint="default"/>
        <w:b/>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718259B0"/>
    <w:multiLevelType w:val="hybridMultilevel"/>
    <w:tmpl w:val="261A08D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1C"/>
    <w:rsid w:val="0001212C"/>
    <w:rsid w:val="00016310"/>
    <w:rsid w:val="00032808"/>
    <w:rsid w:val="00043DDF"/>
    <w:rsid w:val="000479D0"/>
    <w:rsid w:val="000D05EB"/>
    <w:rsid w:val="00106D2A"/>
    <w:rsid w:val="0014313E"/>
    <w:rsid w:val="001562C4"/>
    <w:rsid w:val="001A6C54"/>
    <w:rsid w:val="00205E92"/>
    <w:rsid w:val="00261FDF"/>
    <w:rsid w:val="00290ED7"/>
    <w:rsid w:val="002A22B4"/>
    <w:rsid w:val="002A76DA"/>
    <w:rsid w:val="00326D5C"/>
    <w:rsid w:val="00347BCF"/>
    <w:rsid w:val="00356431"/>
    <w:rsid w:val="00357DFA"/>
    <w:rsid w:val="003849CF"/>
    <w:rsid w:val="003D0CCC"/>
    <w:rsid w:val="0041516A"/>
    <w:rsid w:val="004201F6"/>
    <w:rsid w:val="0044029F"/>
    <w:rsid w:val="004536E1"/>
    <w:rsid w:val="004B6A35"/>
    <w:rsid w:val="004E1A10"/>
    <w:rsid w:val="004F7848"/>
    <w:rsid w:val="00540863"/>
    <w:rsid w:val="005F43C7"/>
    <w:rsid w:val="006063F0"/>
    <w:rsid w:val="00610BD1"/>
    <w:rsid w:val="00614021"/>
    <w:rsid w:val="00624C89"/>
    <w:rsid w:val="00625FF0"/>
    <w:rsid w:val="006520E1"/>
    <w:rsid w:val="006875B0"/>
    <w:rsid w:val="006A4BE4"/>
    <w:rsid w:val="007104D9"/>
    <w:rsid w:val="00715EA0"/>
    <w:rsid w:val="0076258C"/>
    <w:rsid w:val="007B7951"/>
    <w:rsid w:val="007E6F56"/>
    <w:rsid w:val="00800335"/>
    <w:rsid w:val="00882C29"/>
    <w:rsid w:val="008E7871"/>
    <w:rsid w:val="009421E4"/>
    <w:rsid w:val="009563DD"/>
    <w:rsid w:val="00977A2A"/>
    <w:rsid w:val="00984B1E"/>
    <w:rsid w:val="009B581C"/>
    <w:rsid w:val="00A73ACF"/>
    <w:rsid w:val="00B05AA8"/>
    <w:rsid w:val="00B24F14"/>
    <w:rsid w:val="00B57586"/>
    <w:rsid w:val="00B70030"/>
    <w:rsid w:val="00B85841"/>
    <w:rsid w:val="00C83BA0"/>
    <w:rsid w:val="00C86D39"/>
    <w:rsid w:val="00CA193D"/>
    <w:rsid w:val="00CC6BEE"/>
    <w:rsid w:val="00CF1FA3"/>
    <w:rsid w:val="00D45B11"/>
    <w:rsid w:val="00D75564"/>
    <w:rsid w:val="00DF66EE"/>
    <w:rsid w:val="00E061E2"/>
    <w:rsid w:val="00E859D2"/>
    <w:rsid w:val="00EC1CF2"/>
    <w:rsid w:val="00ED0155"/>
    <w:rsid w:val="00F02955"/>
    <w:rsid w:val="00F06452"/>
    <w:rsid w:val="00F26640"/>
    <w:rsid w:val="00F27BE1"/>
    <w:rsid w:val="00F337E0"/>
    <w:rsid w:val="00F5512D"/>
    <w:rsid w:val="00FD6D5E"/>
    <w:rsid w:val="00FD7680"/>
    <w:rsid w:val="00FF3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C7"/>
    <w:pPr>
      <w:ind w:left="720"/>
      <w:contextualSpacing/>
    </w:pPr>
  </w:style>
  <w:style w:type="paragraph" w:styleId="BalloonText">
    <w:name w:val="Balloon Text"/>
    <w:basedOn w:val="Normal"/>
    <w:link w:val="BalloonTextChar"/>
    <w:uiPriority w:val="99"/>
    <w:semiHidden/>
    <w:unhideWhenUsed/>
    <w:rsid w:val="00415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16A"/>
    <w:rPr>
      <w:rFonts w:ascii="Tahoma" w:hAnsi="Tahoma" w:cs="Tahoma"/>
      <w:sz w:val="16"/>
      <w:szCs w:val="16"/>
    </w:rPr>
  </w:style>
  <w:style w:type="paragraph" w:customStyle="1" w:styleId="Body">
    <w:name w:val="Body"/>
    <w:rsid w:val="00043DDF"/>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character" w:customStyle="1" w:styleId="Hyperlink0">
    <w:name w:val="Hyperlink.0"/>
    <w:basedOn w:val="DefaultParagraphFont"/>
    <w:rsid w:val="00043DDF"/>
    <w:rPr>
      <w:color w:val="0000FF"/>
      <w:sz w:val="21"/>
      <w:szCs w:val="21"/>
      <w:u w:val="single" w:color="0000FF"/>
    </w:rPr>
  </w:style>
  <w:style w:type="character" w:styleId="Hyperlink">
    <w:name w:val="Hyperlink"/>
    <w:basedOn w:val="DefaultParagraphFont"/>
    <w:uiPriority w:val="99"/>
    <w:unhideWhenUsed/>
    <w:rsid w:val="00CA193D"/>
    <w:rPr>
      <w:color w:val="0000FF" w:themeColor="hyperlink"/>
      <w:u w:val="single"/>
    </w:rPr>
  </w:style>
  <w:style w:type="table" w:styleId="TableGrid">
    <w:name w:val="Table Grid"/>
    <w:basedOn w:val="TableNormal"/>
    <w:uiPriority w:val="59"/>
    <w:rsid w:val="003D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C7"/>
    <w:pPr>
      <w:ind w:left="720"/>
      <w:contextualSpacing/>
    </w:pPr>
  </w:style>
  <w:style w:type="paragraph" w:styleId="BalloonText">
    <w:name w:val="Balloon Text"/>
    <w:basedOn w:val="Normal"/>
    <w:link w:val="BalloonTextChar"/>
    <w:uiPriority w:val="99"/>
    <w:semiHidden/>
    <w:unhideWhenUsed/>
    <w:rsid w:val="00415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16A"/>
    <w:rPr>
      <w:rFonts w:ascii="Tahoma" w:hAnsi="Tahoma" w:cs="Tahoma"/>
      <w:sz w:val="16"/>
      <w:szCs w:val="16"/>
    </w:rPr>
  </w:style>
  <w:style w:type="paragraph" w:customStyle="1" w:styleId="Body">
    <w:name w:val="Body"/>
    <w:rsid w:val="00043DDF"/>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character" w:customStyle="1" w:styleId="Hyperlink0">
    <w:name w:val="Hyperlink.0"/>
    <w:basedOn w:val="DefaultParagraphFont"/>
    <w:rsid w:val="00043DDF"/>
    <w:rPr>
      <w:color w:val="0000FF"/>
      <w:sz w:val="21"/>
      <w:szCs w:val="21"/>
      <w:u w:val="single" w:color="0000FF"/>
    </w:rPr>
  </w:style>
  <w:style w:type="character" w:styleId="Hyperlink">
    <w:name w:val="Hyperlink"/>
    <w:basedOn w:val="DefaultParagraphFont"/>
    <w:uiPriority w:val="99"/>
    <w:unhideWhenUsed/>
    <w:rsid w:val="00CA193D"/>
    <w:rPr>
      <w:color w:val="0000FF" w:themeColor="hyperlink"/>
      <w:u w:val="single"/>
    </w:rPr>
  </w:style>
  <w:style w:type="table" w:styleId="TableGrid">
    <w:name w:val="Table Grid"/>
    <w:basedOn w:val="TableNormal"/>
    <w:uiPriority w:val="59"/>
    <w:rsid w:val="003D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8594">
      <w:bodyDiv w:val="1"/>
      <w:marLeft w:val="0"/>
      <w:marRight w:val="0"/>
      <w:marTop w:val="0"/>
      <w:marBottom w:val="0"/>
      <w:divBdr>
        <w:top w:val="none" w:sz="0" w:space="0" w:color="auto"/>
        <w:left w:val="none" w:sz="0" w:space="0" w:color="auto"/>
        <w:bottom w:val="none" w:sz="0" w:space="0" w:color="auto"/>
        <w:right w:val="none" w:sz="0" w:space="0" w:color="auto"/>
      </w:divBdr>
    </w:div>
    <w:div w:id="671759237">
      <w:bodyDiv w:val="1"/>
      <w:marLeft w:val="0"/>
      <w:marRight w:val="0"/>
      <w:marTop w:val="0"/>
      <w:marBottom w:val="0"/>
      <w:divBdr>
        <w:top w:val="none" w:sz="0" w:space="0" w:color="auto"/>
        <w:left w:val="none" w:sz="0" w:space="0" w:color="auto"/>
        <w:bottom w:val="none" w:sz="0" w:space="0" w:color="auto"/>
        <w:right w:val="none" w:sz="0" w:space="0" w:color="auto"/>
      </w:divBdr>
    </w:div>
    <w:div w:id="853769640">
      <w:bodyDiv w:val="1"/>
      <w:marLeft w:val="0"/>
      <w:marRight w:val="0"/>
      <w:marTop w:val="0"/>
      <w:marBottom w:val="0"/>
      <w:divBdr>
        <w:top w:val="none" w:sz="0" w:space="0" w:color="auto"/>
        <w:left w:val="none" w:sz="0" w:space="0" w:color="auto"/>
        <w:bottom w:val="none" w:sz="0" w:space="0" w:color="auto"/>
        <w:right w:val="none" w:sz="0" w:space="0" w:color="auto"/>
      </w:divBdr>
    </w:div>
    <w:div w:id="1133984041">
      <w:bodyDiv w:val="1"/>
      <w:marLeft w:val="0"/>
      <w:marRight w:val="0"/>
      <w:marTop w:val="0"/>
      <w:marBottom w:val="0"/>
      <w:divBdr>
        <w:top w:val="none" w:sz="0" w:space="0" w:color="auto"/>
        <w:left w:val="none" w:sz="0" w:space="0" w:color="auto"/>
        <w:bottom w:val="none" w:sz="0" w:space="0" w:color="auto"/>
        <w:right w:val="none" w:sz="0" w:space="0" w:color="auto"/>
      </w:divBdr>
    </w:div>
    <w:div w:id="1255171148">
      <w:bodyDiv w:val="1"/>
      <w:marLeft w:val="0"/>
      <w:marRight w:val="0"/>
      <w:marTop w:val="0"/>
      <w:marBottom w:val="0"/>
      <w:divBdr>
        <w:top w:val="none" w:sz="0" w:space="0" w:color="auto"/>
        <w:left w:val="none" w:sz="0" w:space="0" w:color="auto"/>
        <w:bottom w:val="none" w:sz="0" w:space="0" w:color="auto"/>
        <w:right w:val="none" w:sz="0" w:space="0" w:color="auto"/>
      </w:divBdr>
    </w:div>
    <w:div w:id="2041512224">
      <w:bodyDiv w:val="1"/>
      <w:marLeft w:val="0"/>
      <w:marRight w:val="0"/>
      <w:marTop w:val="0"/>
      <w:marBottom w:val="0"/>
      <w:divBdr>
        <w:top w:val="none" w:sz="0" w:space="0" w:color="auto"/>
        <w:left w:val="none" w:sz="0" w:space="0" w:color="auto"/>
        <w:bottom w:val="none" w:sz="0" w:space="0" w:color="auto"/>
        <w:right w:val="none" w:sz="0" w:space="0" w:color="auto"/>
      </w:divBdr>
    </w:div>
    <w:div w:id="21388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elsoapboxderby.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ay.harmer@gov.im" TargetMode="External"/><Relationship Id="rId4" Type="http://schemas.microsoft.com/office/2007/relationships/stylesWithEffects" Target="stylesWithEffects.xml"/><Relationship Id="rId9" Type="http://schemas.openxmlformats.org/officeDocument/2006/relationships/hyperlink" Target="http://www.peel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BE990-C607-446F-80A3-9554563A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 Faulkner</dc:creator>
  <cp:lastModifiedBy>Tina Kelly</cp:lastModifiedBy>
  <cp:revision>13</cp:revision>
  <cp:lastPrinted>2016-04-14T07:46:00Z</cp:lastPrinted>
  <dcterms:created xsi:type="dcterms:W3CDTF">2016-04-05T14:30:00Z</dcterms:created>
  <dcterms:modified xsi:type="dcterms:W3CDTF">2016-04-14T14:36:00Z</dcterms:modified>
</cp:coreProperties>
</file>